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B2B5" w14:textId="77777777" w:rsidR="0093063B" w:rsidRDefault="00D4111F">
      <w:pPr>
        <w:pStyle w:val="Standard"/>
        <w:jc w:val="center"/>
        <w:rPr>
          <w:rFonts w:hint="eastAsia"/>
        </w:rPr>
      </w:pPr>
      <w:r>
        <w:rPr>
          <w:rFonts w:ascii="Arial" w:hAnsi="Arial"/>
          <w:b/>
          <w:bCs/>
          <w:sz w:val="28"/>
          <w:szCs w:val="28"/>
        </w:rPr>
        <w:t>CLAXTON</w:t>
      </w:r>
      <w:r>
        <w:rPr>
          <w:rFonts w:ascii="Arial" w:hAnsi="Arial"/>
          <w:b/>
          <w:bCs/>
          <w:sz w:val="28"/>
          <w:szCs w:val="28"/>
        </w:rPr>
        <w:t xml:space="preserve"> PARISH COUNCIL</w:t>
      </w:r>
    </w:p>
    <w:p w14:paraId="4E10CF93" w14:textId="77777777" w:rsidR="0093063B" w:rsidRDefault="00D4111F">
      <w:pPr>
        <w:pStyle w:val="Standard"/>
        <w:jc w:val="center"/>
        <w:rPr>
          <w:rFonts w:ascii="Arial" w:hAnsi="Arial"/>
          <w:b/>
          <w:bCs/>
          <w:sz w:val="28"/>
          <w:szCs w:val="28"/>
        </w:rPr>
      </w:pPr>
      <w:r>
        <w:rPr>
          <w:rFonts w:ascii="Arial" w:hAnsi="Arial"/>
          <w:b/>
          <w:bCs/>
          <w:sz w:val="28"/>
          <w:szCs w:val="28"/>
        </w:rPr>
        <w:t>Annual Internal Audit Report</w:t>
      </w:r>
    </w:p>
    <w:p w14:paraId="75F82420" w14:textId="77777777" w:rsidR="0093063B" w:rsidRDefault="00D4111F">
      <w:pPr>
        <w:pStyle w:val="Standard"/>
        <w:jc w:val="center"/>
        <w:rPr>
          <w:rFonts w:ascii="Arial" w:hAnsi="Arial"/>
          <w:b/>
          <w:bCs/>
          <w:sz w:val="28"/>
          <w:szCs w:val="28"/>
        </w:rPr>
      </w:pPr>
      <w:r>
        <w:rPr>
          <w:rFonts w:ascii="Arial" w:hAnsi="Arial"/>
          <w:b/>
          <w:bCs/>
          <w:sz w:val="28"/>
          <w:szCs w:val="28"/>
        </w:rPr>
        <w:t>(as required by section 151 of the Local Government Act 1972)</w:t>
      </w:r>
    </w:p>
    <w:p w14:paraId="4B8EC4C7" w14:textId="77777777" w:rsidR="0093063B" w:rsidRDefault="00D4111F">
      <w:pPr>
        <w:pStyle w:val="Standard"/>
        <w:jc w:val="center"/>
        <w:rPr>
          <w:rFonts w:hint="eastAsia"/>
        </w:rPr>
      </w:pPr>
      <w:r>
        <w:rPr>
          <w:rFonts w:ascii="Arial" w:hAnsi="Arial"/>
          <w:b/>
          <w:bCs/>
          <w:sz w:val="28"/>
          <w:szCs w:val="28"/>
        </w:rPr>
        <w:t>Financial Year ended 31</w:t>
      </w:r>
      <w:r>
        <w:rPr>
          <w:rFonts w:ascii="Arial" w:hAnsi="Arial"/>
          <w:b/>
          <w:bCs/>
          <w:sz w:val="28"/>
          <w:szCs w:val="28"/>
          <w:vertAlign w:val="superscript"/>
        </w:rPr>
        <w:t>st</w:t>
      </w:r>
      <w:r>
        <w:rPr>
          <w:rFonts w:ascii="Arial" w:hAnsi="Arial"/>
          <w:b/>
          <w:bCs/>
          <w:sz w:val="28"/>
          <w:szCs w:val="28"/>
        </w:rPr>
        <w:t xml:space="preserve"> March 2025</w:t>
      </w:r>
    </w:p>
    <w:p w14:paraId="3F1FE886" w14:textId="77777777" w:rsidR="0093063B" w:rsidRDefault="0093063B">
      <w:pPr>
        <w:pStyle w:val="Standard"/>
        <w:jc w:val="center"/>
        <w:rPr>
          <w:rFonts w:ascii="Arial" w:hAnsi="Arial"/>
          <w:b/>
          <w:bCs/>
          <w:sz w:val="28"/>
          <w:szCs w:val="28"/>
        </w:rPr>
      </w:pPr>
    </w:p>
    <w:p w14:paraId="46283B8A" w14:textId="77777777" w:rsidR="0093063B" w:rsidRDefault="00D4111F">
      <w:pPr>
        <w:pStyle w:val="Standard"/>
        <w:rPr>
          <w:rFonts w:hint="eastAsia"/>
        </w:rPr>
      </w:pPr>
      <w:r>
        <w:rPr>
          <w:rFonts w:ascii="Arial" w:hAnsi="Arial"/>
          <w:sz w:val="28"/>
          <w:szCs w:val="28"/>
        </w:rPr>
        <w:t>I have in the (virtual) presence of Mrs Charlotte Rust (Parish Clerk) inspected the parish council documents as appropriate, and line with, the scope of the audit requested. Charlotte also acts as the Responsible Finance Officer for the council.</w:t>
      </w:r>
      <w:r>
        <w:rPr>
          <w:rFonts w:ascii="Arial" w:hAnsi="Arial"/>
          <w:i/>
          <w:iCs/>
          <w:sz w:val="28"/>
          <w:szCs w:val="28"/>
        </w:rPr>
        <w:t xml:space="preserve"> </w:t>
      </w:r>
      <w:r>
        <w:rPr>
          <w:rFonts w:ascii="Arial" w:hAnsi="Arial"/>
          <w:sz w:val="28"/>
          <w:szCs w:val="28"/>
        </w:rPr>
        <w:t>Cllr. Jocelyn Harwood is</w:t>
      </w:r>
      <w:r>
        <w:rPr>
          <w:rFonts w:ascii="Arial" w:hAnsi="Arial"/>
          <w:i/>
          <w:iCs/>
          <w:sz w:val="28"/>
          <w:szCs w:val="28"/>
        </w:rPr>
        <w:t xml:space="preserve"> </w:t>
      </w:r>
      <w:r>
        <w:rPr>
          <w:rFonts w:ascii="Arial" w:hAnsi="Arial"/>
          <w:sz w:val="28"/>
          <w:szCs w:val="28"/>
        </w:rPr>
        <w:t>presently Chairperson of the Council.</w:t>
      </w:r>
    </w:p>
    <w:p w14:paraId="1080F554" w14:textId="77777777" w:rsidR="0093063B" w:rsidRDefault="00D4111F">
      <w:pPr>
        <w:pStyle w:val="Standard"/>
        <w:rPr>
          <w:rFonts w:ascii="Arial" w:hAnsi="Arial"/>
          <w:sz w:val="28"/>
          <w:szCs w:val="28"/>
        </w:rPr>
      </w:pPr>
      <w:r>
        <w:rPr>
          <w:rFonts w:ascii="Arial" w:hAnsi="Arial"/>
          <w:sz w:val="28"/>
          <w:szCs w:val="28"/>
        </w:rPr>
        <w:t>I would like to thank the Parish Clerk for providing me with all the information required to carry out the audit.</w:t>
      </w:r>
    </w:p>
    <w:p w14:paraId="3E5042F9" w14:textId="77777777" w:rsidR="0093063B" w:rsidRDefault="0093063B">
      <w:pPr>
        <w:pStyle w:val="Standard"/>
        <w:rPr>
          <w:rFonts w:ascii="Arial" w:hAnsi="Arial"/>
          <w:sz w:val="28"/>
          <w:szCs w:val="28"/>
        </w:rPr>
      </w:pPr>
    </w:p>
    <w:p w14:paraId="282631C9" w14:textId="77777777" w:rsidR="0093063B" w:rsidRDefault="0093063B">
      <w:pPr>
        <w:pStyle w:val="Standard"/>
        <w:rPr>
          <w:rFonts w:hint="eastAsia"/>
        </w:rPr>
      </w:pPr>
    </w:p>
    <w:p w14:paraId="5C50B200" w14:textId="77777777" w:rsidR="0093063B" w:rsidRDefault="00D4111F">
      <w:pPr>
        <w:pStyle w:val="Standard"/>
        <w:rPr>
          <w:rFonts w:ascii="Arial" w:hAnsi="Arial"/>
          <w:b/>
          <w:bCs/>
          <w:sz w:val="28"/>
          <w:szCs w:val="28"/>
        </w:rPr>
      </w:pPr>
      <w:r>
        <w:rPr>
          <w:rFonts w:ascii="Arial" w:hAnsi="Arial"/>
          <w:b/>
          <w:bCs/>
          <w:sz w:val="28"/>
          <w:szCs w:val="28"/>
        </w:rPr>
        <w:t>PREVIOUS INTERNAL AUDIT REPORT</w:t>
      </w:r>
    </w:p>
    <w:p w14:paraId="1EC99CDE" w14:textId="77777777" w:rsidR="0093063B" w:rsidRDefault="00D4111F">
      <w:pPr>
        <w:pStyle w:val="Standard"/>
        <w:rPr>
          <w:rFonts w:ascii="Arial" w:hAnsi="Arial"/>
          <w:sz w:val="28"/>
          <w:szCs w:val="28"/>
        </w:rPr>
      </w:pPr>
      <w:r>
        <w:rPr>
          <w:rFonts w:ascii="Arial" w:hAnsi="Arial"/>
          <w:sz w:val="28"/>
          <w:szCs w:val="28"/>
        </w:rPr>
        <w:t>Internal Auditor: No recommendations.</w:t>
      </w:r>
    </w:p>
    <w:p w14:paraId="3793B595" w14:textId="77777777" w:rsidR="0093063B" w:rsidRDefault="0093063B">
      <w:pPr>
        <w:pStyle w:val="Standard"/>
        <w:rPr>
          <w:rFonts w:ascii="Arial" w:hAnsi="Arial"/>
          <w:sz w:val="28"/>
          <w:szCs w:val="28"/>
        </w:rPr>
      </w:pPr>
    </w:p>
    <w:p w14:paraId="38A9F32A" w14:textId="77777777" w:rsidR="0093063B" w:rsidRDefault="0093063B">
      <w:pPr>
        <w:pStyle w:val="Standard"/>
        <w:rPr>
          <w:rFonts w:hint="eastAsia"/>
        </w:rPr>
      </w:pPr>
    </w:p>
    <w:p w14:paraId="6AE26A85" w14:textId="77777777" w:rsidR="0093063B" w:rsidRDefault="00D4111F">
      <w:pPr>
        <w:pStyle w:val="Standard"/>
        <w:rPr>
          <w:rFonts w:ascii="Arial" w:hAnsi="Arial"/>
          <w:b/>
          <w:bCs/>
          <w:sz w:val="28"/>
          <w:szCs w:val="28"/>
        </w:rPr>
      </w:pPr>
      <w:r>
        <w:rPr>
          <w:rFonts w:ascii="Arial" w:hAnsi="Arial"/>
          <w:b/>
          <w:bCs/>
          <w:sz w:val="28"/>
          <w:szCs w:val="28"/>
        </w:rPr>
        <w:t>ANNUAL PRECEPT REQUEST &amp; BUDGETARY PROCESS</w:t>
      </w:r>
    </w:p>
    <w:p w14:paraId="0B1D6F79" w14:textId="77777777" w:rsidR="0093063B" w:rsidRDefault="00D4111F">
      <w:pPr>
        <w:pStyle w:val="Standard"/>
        <w:rPr>
          <w:rFonts w:hint="eastAsia"/>
          <w:i/>
          <w:iCs/>
        </w:rPr>
      </w:pPr>
      <w:r>
        <w:rPr>
          <w:rFonts w:ascii="Arial" w:hAnsi="Arial"/>
          <w:sz w:val="28"/>
          <w:szCs w:val="28"/>
        </w:rPr>
        <w:t>Claxton Parish Council has calculated and approved an annual precept of</w:t>
      </w:r>
      <w:r>
        <w:rPr>
          <w:rFonts w:ascii="Arial" w:hAnsi="Arial"/>
          <w:i/>
          <w:iCs/>
          <w:sz w:val="28"/>
          <w:szCs w:val="28"/>
        </w:rPr>
        <w:t xml:space="preserve"> </w:t>
      </w:r>
      <w:r>
        <w:rPr>
          <w:rFonts w:ascii="Arial" w:hAnsi="Arial"/>
          <w:sz w:val="28"/>
          <w:szCs w:val="28"/>
        </w:rPr>
        <w:t>£7,000</w:t>
      </w:r>
      <w:r>
        <w:rPr>
          <w:rFonts w:ascii="Arial" w:hAnsi="Arial"/>
          <w:sz w:val="28"/>
          <w:szCs w:val="28"/>
        </w:rPr>
        <w:t xml:space="preserve"> for 2024/25 (the Council's meeting of 16th January 2024 refers).</w:t>
      </w:r>
    </w:p>
    <w:p w14:paraId="034A31E1" w14:textId="77777777" w:rsidR="0093063B" w:rsidRDefault="00D4111F">
      <w:pPr>
        <w:pStyle w:val="Standard"/>
        <w:rPr>
          <w:rFonts w:ascii="Arial" w:hAnsi="Arial"/>
          <w:sz w:val="28"/>
          <w:szCs w:val="28"/>
        </w:rPr>
      </w:pPr>
      <w:r>
        <w:rPr>
          <w:rFonts w:ascii="Arial" w:hAnsi="Arial"/>
          <w:sz w:val="28"/>
          <w:szCs w:val="28"/>
        </w:rPr>
        <w:t>There are no significant unexplained variances in the budget.</w:t>
      </w:r>
    </w:p>
    <w:p w14:paraId="50682BB3" w14:textId="77777777" w:rsidR="0093063B" w:rsidRDefault="00D4111F">
      <w:pPr>
        <w:pStyle w:val="Standard"/>
        <w:rPr>
          <w:rFonts w:ascii="Arial" w:hAnsi="Arial"/>
          <w:sz w:val="28"/>
          <w:szCs w:val="28"/>
        </w:rPr>
      </w:pPr>
      <w:r>
        <w:rPr>
          <w:rFonts w:ascii="Arial" w:hAnsi="Arial"/>
          <w:sz w:val="28"/>
          <w:szCs w:val="28"/>
        </w:rPr>
        <w:t>Explanations have been provided</w:t>
      </w:r>
      <w:r>
        <w:rPr>
          <w:rFonts w:ascii="Arial" w:hAnsi="Arial"/>
          <w:sz w:val="28"/>
          <w:szCs w:val="28"/>
        </w:rPr>
        <w:t xml:space="preserve"> for all variances.</w:t>
      </w:r>
    </w:p>
    <w:p w14:paraId="47615D40" w14:textId="77777777" w:rsidR="0093063B" w:rsidRDefault="00D4111F">
      <w:pPr>
        <w:pStyle w:val="Standard"/>
        <w:rPr>
          <w:rFonts w:ascii="Arial" w:hAnsi="Arial"/>
          <w:sz w:val="28"/>
          <w:szCs w:val="28"/>
        </w:rPr>
      </w:pPr>
      <w:r>
        <w:rPr>
          <w:rFonts w:ascii="Arial" w:hAnsi="Arial"/>
          <w:sz w:val="28"/>
          <w:szCs w:val="28"/>
        </w:rPr>
        <w:t>The Council has certified itself as exempt from a limited assurance review, met the exemption criteria and made the correct declaration.</w:t>
      </w:r>
    </w:p>
    <w:p w14:paraId="7D434E51" w14:textId="77777777" w:rsidR="0093063B" w:rsidRDefault="00D4111F">
      <w:pPr>
        <w:pStyle w:val="Standard"/>
        <w:rPr>
          <w:rFonts w:ascii="Arial" w:hAnsi="Arial"/>
          <w:sz w:val="28"/>
          <w:szCs w:val="28"/>
        </w:rPr>
      </w:pPr>
      <w:r>
        <w:rPr>
          <w:rFonts w:ascii="Arial" w:hAnsi="Arial"/>
          <w:sz w:val="28"/>
          <w:szCs w:val="28"/>
        </w:rPr>
        <w:t>Budgetary process is outlined in the Financial Regulations.</w:t>
      </w:r>
    </w:p>
    <w:p w14:paraId="1A20731D" w14:textId="77777777" w:rsidR="0093063B" w:rsidRDefault="0093063B">
      <w:pPr>
        <w:pStyle w:val="Standard"/>
        <w:rPr>
          <w:rFonts w:ascii="Arial" w:hAnsi="Arial"/>
          <w:i/>
          <w:iCs/>
          <w:sz w:val="28"/>
          <w:szCs w:val="28"/>
        </w:rPr>
      </w:pPr>
    </w:p>
    <w:p w14:paraId="69ECD269" w14:textId="77777777" w:rsidR="0093063B" w:rsidRDefault="0093063B">
      <w:pPr>
        <w:pStyle w:val="Standard"/>
        <w:rPr>
          <w:rFonts w:ascii="Arial" w:hAnsi="Arial"/>
          <w:i/>
          <w:iCs/>
          <w:sz w:val="28"/>
          <w:szCs w:val="28"/>
        </w:rPr>
      </w:pPr>
    </w:p>
    <w:p w14:paraId="3D50ECCC" w14:textId="77777777" w:rsidR="0093063B" w:rsidRDefault="00D4111F">
      <w:pPr>
        <w:pStyle w:val="Standard"/>
        <w:rPr>
          <w:rFonts w:ascii="Arial" w:hAnsi="Arial"/>
          <w:b/>
          <w:bCs/>
          <w:sz w:val="28"/>
          <w:szCs w:val="28"/>
        </w:rPr>
      </w:pPr>
      <w:r>
        <w:rPr>
          <w:rFonts w:ascii="Arial" w:hAnsi="Arial"/>
          <w:b/>
          <w:bCs/>
          <w:sz w:val="28"/>
          <w:szCs w:val="28"/>
        </w:rPr>
        <w:t>BOOK KEEPING / TO INCLUDE END OF YEAR PROCEDURES</w:t>
      </w:r>
    </w:p>
    <w:p w14:paraId="6499221A" w14:textId="77777777" w:rsidR="0093063B" w:rsidRDefault="00D4111F">
      <w:pPr>
        <w:pStyle w:val="Standard"/>
        <w:rPr>
          <w:rFonts w:ascii="Arial" w:hAnsi="Arial"/>
          <w:sz w:val="28"/>
          <w:szCs w:val="28"/>
        </w:rPr>
      </w:pPr>
      <w:r>
        <w:rPr>
          <w:rFonts w:ascii="Arial" w:hAnsi="Arial"/>
          <w:sz w:val="28"/>
          <w:szCs w:val="28"/>
        </w:rPr>
        <w:t>The cashbook is well maintained and reconciled weekly.</w:t>
      </w:r>
    </w:p>
    <w:p w14:paraId="61BE3109" w14:textId="77777777" w:rsidR="0093063B" w:rsidRDefault="00D4111F">
      <w:pPr>
        <w:pStyle w:val="Standard"/>
        <w:rPr>
          <w:rFonts w:ascii="Arial" w:hAnsi="Arial"/>
          <w:sz w:val="28"/>
          <w:szCs w:val="28"/>
        </w:rPr>
      </w:pPr>
      <w:r>
        <w:rPr>
          <w:rFonts w:ascii="Arial" w:hAnsi="Arial"/>
          <w:sz w:val="28"/>
          <w:szCs w:val="28"/>
        </w:rPr>
        <w:t>The bank is reconciled monthly.</w:t>
      </w:r>
    </w:p>
    <w:p w14:paraId="586C0E32" w14:textId="77777777" w:rsidR="0093063B" w:rsidRDefault="00D4111F">
      <w:pPr>
        <w:pStyle w:val="Standard"/>
        <w:rPr>
          <w:rFonts w:ascii="Arial" w:hAnsi="Arial"/>
          <w:sz w:val="28"/>
          <w:szCs w:val="28"/>
        </w:rPr>
      </w:pPr>
      <w:r>
        <w:rPr>
          <w:rFonts w:ascii="Arial" w:hAnsi="Arial"/>
          <w:sz w:val="28"/>
          <w:szCs w:val="28"/>
        </w:rPr>
        <w:t>Financial reports are made by the Clerk to each meeting.</w:t>
      </w:r>
    </w:p>
    <w:p w14:paraId="44696B88" w14:textId="77777777" w:rsidR="0093063B" w:rsidRDefault="00D4111F">
      <w:pPr>
        <w:pStyle w:val="Standard"/>
        <w:rPr>
          <w:rFonts w:ascii="Arial" w:hAnsi="Arial"/>
          <w:sz w:val="28"/>
          <w:szCs w:val="28"/>
        </w:rPr>
      </w:pPr>
      <w:r>
        <w:rPr>
          <w:rFonts w:ascii="Arial" w:hAnsi="Arial"/>
          <w:sz w:val="28"/>
          <w:szCs w:val="28"/>
        </w:rPr>
        <w:t>End of Year Bank Reconciliation has been prepared.</w:t>
      </w:r>
    </w:p>
    <w:p w14:paraId="1B4F124E" w14:textId="77777777" w:rsidR="0093063B" w:rsidRDefault="00D4111F">
      <w:pPr>
        <w:pStyle w:val="Standard"/>
        <w:rPr>
          <w:rFonts w:ascii="Arial" w:hAnsi="Arial"/>
          <w:i/>
          <w:iCs/>
          <w:sz w:val="28"/>
          <w:szCs w:val="28"/>
        </w:rPr>
      </w:pPr>
      <w:r>
        <w:rPr>
          <w:rFonts w:ascii="Arial" w:hAnsi="Arial"/>
          <w:sz w:val="28"/>
          <w:szCs w:val="28"/>
        </w:rPr>
        <w:t xml:space="preserve">No petty cash is held. </w:t>
      </w:r>
      <w:r>
        <w:rPr>
          <w:rFonts w:ascii="Arial" w:hAnsi="Arial"/>
          <w:i/>
          <w:iCs/>
          <w:sz w:val="28"/>
          <w:szCs w:val="28"/>
        </w:rPr>
        <w:t xml:space="preserve">  </w:t>
      </w:r>
    </w:p>
    <w:p w14:paraId="437E0244" w14:textId="77777777" w:rsidR="0093063B" w:rsidRDefault="0093063B">
      <w:pPr>
        <w:pStyle w:val="Standard"/>
        <w:rPr>
          <w:rFonts w:ascii="Arial" w:hAnsi="Arial"/>
          <w:i/>
          <w:iCs/>
          <w:sz w:val="28"/>
          <w:szCs w:val="28"/>
        </w:rPr>
      </w:pPr>
    </w:p>
    <w:p w14:paraId="5429D2ED" w14:textId="77777777" w:rsidR="0093063B" w:rsidRDefault="0093063B">
      <w:pPr>
        <w:pStyle w:val="Standard"/>
        <w:rPr>
          <w:rFonts w:ascii="Arial" w:hAnsi="Arial"/>
          <w:i/>
          <w:iCs/>
          <w:sz w:val="28"/>
          <w:szCs w:val="28"/>
        </w:rPr>
      </w:pPr>
    </w:p>
    <w:p w14:paraId="638DC156" w14:textId="77777777" w:rsidR="0093063B" w:rsidRDefault="00D4111F">
      <w:pPr>
        <w:pStyle w:val="Standard"/>
        <w:rPr>
          <w:rFonts w:ascii="Arial" w:hAnsi="Arial"/>
          <w:b/>
          <w:bCs/>
          <w:sz w:val="28"/>
          <w:szCs w:val="28"/>
        </w:rPr>
      </w:pPr>
      <w:r>
        <w:rPr>
          <w:rFonts w:ascii="Arial" w:hAnsi="Arial"/>
          <w:b/>
          <w:bCs/>
          <w:sz w:val="28"/>
          <w:szCs w:val="28"/>
        </w:rPr>
        <w:t>ACCOUNTING &amp; INTERNAL CONTROLS</w:t>
      </w:r>
    </w:p>
    <w:p w14:paraId="503EE804" w14:textId="77777777" w:rsidR="0093063B" w:rsidRDefault="00D4111F">
      <w:pPr>
        <w:pStyle w:val="Standard"/>
        <w:rPr>
          <w:rFonts w:ascii="Arial" w:hAnsi="Arial"/>
          <w:b/>
          <w:bCs/>
          <w:sz w:val="28"/>
          <w:szCs w:val="28"/>
        </w:rPr>
      </w:pPr>
      <w:r>
        <w:rPr>
          <w:rFonts w:ascii="Arial" w:hAnsi="Arial"/>
          <w:b/>
          <w:bCs/>
          <w:sz w:val="28"/>
          <w:szCs w:val="28"/>
        </w:rPr>
        <w:t>(To include regular review of key policies)</w:t>
      </w:r>
    </w:p>
    <w:p w14:paraId="1857D140" w14:textId="77777777" w:rsidR="0093063B" w:rsidRDefault="00D4111F">
      <w:pPr>
        <w:pStyle w:val="Standard"/>
        <w:rPr>
          <w:rFonts w:ascii="Arial" w:hAnsi="Arial"/>
          <w:sz w:val="28"/>
          <w:szCs w:val="28"/>
        </w:rPr>
      </w:pPr>
      <w:r>
        <w:rPr>
          <w:rFonts w:ascii="Arial" w:hAnsi="Arial"/>
          <w:sz w:val="28"/>
          <w:szCs w:val="28"/>
        </w:rPr>
        <w:t>Receipts &amp; Payments is used as the basis for accounting.</w:t>
      </w:r>
    </w:p>
    <w:p w14:paraId="7C033806" w14:textId="77777777" w:rsidR="0093063B" w:rsidRDefault="00D4111F">
      <w:pPr>
        <w:pStyle w:val="Standard"/>
        <w:rPr>
          <w:rFonts w:ascii="Arial" w:hAnsi="Arial"/>
          <w:sz w:val="28"/>
          <w:szCs w:val="28"/>
        </w:rPr>
      </w:pPr>
      <w:r>
        <w:rPr>
          <w:rFonts w:ascii="Arial" w:hAnsi="Arial"/>
          <w:sz w:val="28"/>
          <w:szCs w:val="28"/>
        </w:rPr>
        <w:t>The Council meets six times per year.</w:t>
      </w:r>
    </w:p>
    <w:p w14:paraId="22892BBA" w14:textId="77777777" w:rsidR="0093063B" w:rsidRDefault="00D4111F">
      <w:pPr>
        <w:pStyle w:val="Standard"/>
        <w:rPr>
          <w:rFonts w:ascii="Arial" w:hAnsi="Arial"/>
          <w:i/>
          <w:iCs/>
          <w:sz w:val="28"/>
          <w:szCs w:val="28"/>
        </w:rPr>
      </w:pPr>
      <w:r>
        <w:rPr>
          <w:rFonts w:ascii="Arial" w:hAnsi="Arial"/>
          <w:b/>
          <w:bCs/>
          <w:sz w:val="28"/>
          <w:szCs w:val="28"/>
        </w:rPr>
        <w:t>Risk Assessment &amp; Management Policy</w:t>
      </w:r>
      <w:r>
        <w:rPr>
          <w:rFonts w:ascii="Arial" w:hAnsi="Arial"/>
          <w:i/>
          <w:iCs/>
          <w:sz w:val="28"/>
          <w:szCs w:val="28"/>
        </w:rPr>
        <w:t xml:space="preserve"> – </w:t>
      </w:r>
      <w:r>
        <w:rPr>
          <w:rFonts w:ascii="Arial" w:hAnsi="Arial"/>
          <w:sz w:val="28"/>
          <w:szCs w:val="28"/>
        </w:rPr>
        <w:t>last reviewed March 2025</w:t>
      </w:r>
    </w:p>
    <w:p w14:paraId="035F47A1" w14:textId="77777777" w:rsidR="0093063B" w:rsidRDefault="00D4111F">
      <w:pPr>
        <w:pStyle w:val="Standard"/>
        <w:rPr>
          <w:rFonts w:ascii="Arial" w:hAnsi="Arial"/>
          <w:sz w:val="28"/>
          <w:szCs w:val="28"/>
        </w:rPr>
      </w:pPr>
      <w:r>
        <w:rPr>
          <w:rFonts w:ascii="Arial" w:hAnsi="Arial"/>
          <w:sz w:val="28"/>
          <w:szCs w:val="28"/>
        </w:rPr>
        <w:t>and must be reviewed annually.</w:t>
      </w:r>
    </w:p>
    <w:p w14:paraId="794BA2C8" w14:textId="77777777" w:rsidR="0093063B" w:rsidRDefault="00D4111F">
      <w:pPr>
        <w:pStyle w:val="Standard"/>
        <w:rPr>
          <w:rFonts w:ascii="Arial" w:hAnsi="Arial"/>
          <w:sz w:val="28"/>
          <w:szCs w:val="28"/>
        </w:rPr>
      </w:pPr>
      <w:r>
        <w:rPr>
          <w:rFonts w:ascii="Arial" w:hAnsi="Arial"/>
          <w:b/>
          <w:bCs/>
          <w:sz w:val="28"/>
          <w:szCs w:val="28"/>
        </w:rPr>
        <w:t xml:space="preserve">Financial Regulations </w:t>
      </w:r>
      <w:r>
        <w:rPr>
          <w:rFonts w:ascii="Arial" w:hAnsi="Arial"/>
          <w:sz w:val="28"/>
          <w:szCs w:val="28"/>
        </w:rPr>
        <w:t>– scheduled for May 2025 and annually.</w:t>
      </w:r>
    </w:p>
    <w:p w14:paraId="65B0D4CE" w14:textId="77777777" w:rsidR="0093063B" w:rsidRDefault="00D4111F">
      <w:pPr>
        <w:pStyle w:val="Standard"/>
        <w:rPr>
          <w:rFonts w:ascii="Arial" w:hAnsi="Arial"/>
          <w:sz w:val="28"/>
          <w:szCs w:val="28"/>
        </w:rPr>
      </w:pPr>
      <w:r>
        <w:rPr>
          <w:rFonts w:ascii="Arial" w:hAnsi="Arial"/>
          <w:b/>
          <w:bCs/>
          <w:sz w:val="28"/>
          <w:szCs w:val="28"/>
        </w:rPr>
        <w:t>Standing Orders</w:t>
      </w:r>
      <w:r>
        <w:rPr>
          <w:rFonts w:ascii="Arial" w:hAnsi="Arial"/>
          <w:sz w:val="28"/>
          <w:szCs w:val="28"/>
        </w:rPr>
        <w:t xml:space="preserve"> – scheduled for May 2025 and annually.</w:t>
      </w:r>
    </w:p>
    <w:p w14:paraId="4BE0D04E" w14:textId="77777777" w:rsidR="0093063B" w:rsidRDefault="00D4111F">
      <w:pPr>
        <w:pStyle w:val="Standard"/>
        <w:rPr>
          <w:rFonts w:hint="eastAsia"/>
        </w:rPr>
      </w:pPr>
      <w:r>
        <w:rPr>
          <w:rFonts w:ascii="Arial" w:hAnsi="Arial"/>
          <w:sz w:val="28"/>
          <w:szCs w:val="28"/>
        </w:rPr>
        <w:t>The above three documents are fit for purpose.</w:t>
      </w:r>
    </w:p>
    <w:p w14:paraId="0AA428A4" w14:textId="77777777" w:rsidR="0093063B" w:rsidRDefault="00D4111F">
      <w:pPr>
        <w:pStyle w:val="Standard"/>
        <w:rPr>
          <w:rFonts w:ascii="Arial" w:hAnsi="Arial"/>
          <w:sz w:val="28"/>
          <w:szCs w:val="28"/>
        </w:rPr>
      </w:pPr>
      <w:r>
        <w:rPr>
          <w:rFonts w:ascii="Arial" w:hAnsi="Arial"/>
          <w:sz w:val="28"/>
          <w:szCs w:val="28"/>
        </w:rPr>
        <w:t>Internal Control checks are carried out quarterly.</w:t>
      </w:r>
    </w:p>
    <w:p w14:paraId="56B7C90F" w14:textId="77777777" w:rsidR="0093063B" w:rsidRDefault="00D4111F">
      <w:pPr>
        <w:pStyle w:val="Standard"/>
        <w:rPr>
          <w:rFonts w:ascii="Arial" w:hAnsi="Arial"/>
          <w:sz w:val="28"/>
          <w:szCs w:val="28"/>
        </w:rPr>
      </w:pPr>
      <w:r>
        <w:rPr>
          <w:rFonts w:ascii="Arial" w:hAnsi="Arial"/>
          <w:sz w:val="28"/>
          <w:szCs w:val="28"/>
        </w:rPr>
        <w:lastRenderedPageBreak/>
        <w:t>All councillors take turns in completing the checks.</w:t>
      </w:r>
    </w:p>
    <w:p w14:paraId="63A9281A" w14:textId="77777777" w:rsidR="0093063B" w:rsidRDefault="00D4111F">
      <w:pPr>
        <w:pStyle w:val="Standard"/>
        <w:rPr>
          <w:rFonts w:ascii="Arial" w:hAnsi="Arial"/>
          <w:sz w:val="28"/>
          <w:szCs w:val="28"/>
        </w:rPr>
      </w:pPr>
      <w:r>
        <w:rPr>
          <w:rFonts w:ascii="Arial" w:hAnsi="Arial"/>
          <w:sz w:val="28"/>
          <w:szCs w:val="28"/>
        </w:rPr>
        <w:t>The Council acts as custodian trustee to the Claxton Parish Pit Charity.</w:t>
      </w:r>
    </w:p>
    <w:p w14:paraId="6B745D9C" w14:textId="77777777" w:rsidR="0093063B" w:rsidRDefault="0093063B">
      <w:pPr>
        <w:pStyle w:val="Standard"/>
        <w:rPr>
          <w:rFonts w:ascii="Arial" w:hAnsi="Arial"/>
          <w:sz w:val="28"/>
          <w:szCs w:val="28"/>
        </w:rPr>
      </w:pPr>
    </w:p>
    <w:p w14:paraId="6A3826A6" w14:textId="77777777" w:rsidR="0093063B" w:rsidRDefault="0093063B">
      <w:pPr>
        <w:pStyle w:val="Standard"/>
        <w:rPr>
          <w:rFonts w:ascii="Arial" w:hAnsi="Arial"/>
          <w:i/>
          <w:iCs/>
          <w:sz w:val="28"/>
          <w:szCs w:val="28"/>
        </w:rPr>
      </w:pPr>
    </w:p>
    <w:p w14:paraId="072FAD9D" w14:textId="77777777" w:rsidR="0093063B" w:rsidRDefault="00D4111F">
      <w:pPr>
        <w:pStyle w:val="Standard"/>
        <w:rPr>
          <w:rFonts w:ascii="Arial" w:hAnsi="Arial"/>
          <w:b/>
          <w:bCs/>
          <w:sz w:val="28"/>
          <w:szCs w:val="28"/>
        </w:rPr>
      </w:pPr>
      <w:r>
        <w:rPr>
          <w:rFonts w:ascii="Arial" w:hAnsi="Arial"/>
          <w:b/>
          <w:bCs/>
          <w:sz w:val="28"/>
          <w:szCs w:val="28"/>
        </w:rPr>
        <w:t>PAYROLL / PROPER IMPLEMENTATION OF PAYE / NIC / VAT</w:t>
      </w:r>
    </w:p>
    <w:p w14:paraId="4B240473" w14:textId="77777777" w:rsidR="0093063B" w:rsidRDefault="00D4111F">
      <w:pPr>
        <w:pStyle w:val="Standard"/>
        <w:rPr>
          <w:rFonts w:ascii="Arial" w:hAnsi="Arial"/>
          <w:sz w:val="28"/>
          <w:szCs w:val="28"/>
        </w:rPr>
      </w:pPr>
      <w:r>
        <w:rPr>
          <w:rFonts w:ascii="Arial" w:hAnsi="Arial"/>
          <w:sz w:val="28"/>
          <w:szCs w:val="28"/>
        </w:rPr>
        <w:t>The clerk's salary is paid in accordance with members approval and statutory guidance, and documented in the relevant minutes.</w:t>
      </w:r>
    </w:p>
    <w:p w14:paraId="3FCB9442" w14:textId="77777777" w:rsidR="0093063B" w:rsidRDefault="00D4111F">
      <w:pPr>
        <w:pStyle w:val="Standard"/>
        <w:rPr>
          <w:rFonts w:ascii="Arial" w:hAnsi="Arial"/>
          <w:sz w:val="28"/>
          <w:szCs w:val="28"/>
        </w:rPr>
      </w:pPr>
      <w:r>
        <w:rPr>
          <w:rFonts w:ascii="Arial" w:hAnsi="Arial"/>
          <w:sz w:val="28"/>
          <w:szCs w:val="28"/>
        </w:rPr>
        <w:t>Payment is approved at each council meeting.</w:t>
      </w:r>
    </w:p>
    <w:p w14:paraId="000371B6" w14:textId="77777777" w:rsidR="0093063B" w:rsidRDefault="00D4111F">
      <w:pPr>
        <w:pStyle w:val="Standard"/>
        <w:rPr>
          <w:rFonts w:ascii="Arial" w:hAnsi="Arial"/>
          <w:sz w:val="28"/>
          <w:szCs w:val="28"/>
        </w:rPr>
      </w:pPr>
      <w:r>
        <w:rPr>
          <w:rFonts w:ascii="Arial" w:hAnsi="Arial"/>
          <w:sz w:val="28"/>
          <w:szCs w:val="28"/>
        </w:rPr>
        <w:t>Charlotte is a very capable administrator but would, I feel, benefit from</w:t>
      </w:r>
    </w:p>
    <w:p w14:paraId="1F2DFC68" w14:textId="77777777" w:rsidR="0093063B" w:rsidRDefault="00D4111F">
      <w:pPr>
        <w:pStyle w:val="Standard"/>
        <w:rPr>
          <w:rFonts w:ascii="Arial" w:hAnsi="Arial"/>
          <w:sz w:val="28"/>
          <w:szCs w:val="28"/>
        </w:rPr>
      </w:pPr>
      <w:r>
        <w:rPr>
          <w:rFonts w:ascii="Arial" w:hAnsi="Arial"/>
          <w:sz w:val="28"/>
          <w:szCs w:val="28"/>
        </w:rPr>
        <w:t>some additional hours if the Council is agreeable.</w:t>
      </w:r>
    </w:p>
    <w:p w14:paraId="4238D87B" w14:textId="77777777" w:rsidR="0093063B" w:rsidRDefault="00D4111F">
      <w:pPr>
        <w:pStyle w:val="Standard"/>
        <w:rPr>
          <w:rFonts w:ascii="Arial" w:hAnsi="Arial"/>
          <w:sz w:val="28"/>
          <w:szCs w:val="28"/>
        </w:rPr>
      </w:pPr>
      <w:r>
        <w:rPr>
          <w:rFonts w:ascii="Arial" w:hAnsi="Arial"/>
          <w:sz w:val="28"/>
          <w:szCs w:val="28"/>
        </w:rPr>
        <w:t>PAYE and NIC have been properly operated.</w:t>
      </w:r>
    </w:p>
    <w:p w14:paraId="19D5BEEA" w14:textId="77777777" w:rsidR="0093063B" w:rsidRDefault="00D4111F">
      <w:pPr>
        <w:pStyle w:val="Standard"/>
        <w:rPr>
          <w:rFonts w:ascii="Arial" w:hAnsi="Arial"/>
          <w:sz w:val="28"/>
          <w:szCs w:val="28"/>
        </w:rPr>
      </w:pPr>
      <w:r>
        <w:rPr>
          <w:rFonts w:ascii="Arial" w:hAnsi="Arial"/>
          <w:sz w:val="28"/>
          <w:szCs w:val="28"/>
        </w:rPr>
        <w:t xml:space="preserve">Payroll is self administered using </w:t>
      </w:r>
      <w:r>
        <w:rPr>
          <w:rFonts w:ascii="Arial" w:hAnsi="Arial"/>
          <w:sz w:val="28"/>
          <w:szCs w:val="28"/>
        </w:rPr>
        <w:t>HMRC Basic Tools.</w:t>
      </w:r>
    </w:p>
    <w:p w14:paraId="3809D918" w14:textId="77777777" w:rsidR="0093063B" w:rsidRDefault="00D4111F">
      <w:pPr>
        <w:pStyle w:val="Standard"/>
        <w:rPr>
          <w:rFonts w:hint="eastAsia"/>
          <w:sz w:val="28"/>
          <w:szCs w:val="28"/>
        </w:rPr>
      </w:pPr>
      <w:r>
        <w:rPr>
          <w:rFonts w:ascii="Arial" w:hAnsi="Arial"/>
          <w:sz w:val="28"/>
          <w:szCs w:val="28"/>
        </w:rPr>
        <w:t>VAT is properly applied and recorded and is up to date.</w:t>
      </w:r>
    </w:p>
    <w:p w14:paraId="6CDA4F7F" w14:textId="77777777" w:rsidR="0093063B" w:rsidRDefault="00D4111F">
      <w:pPr>
        <w:pStyle w:val="Standard"/>
        <w:rPr>
          <w:rFonts w:hint="eastAsia"/>
          <w:sz w:val="28"/>
          <w:szCs w:val="28"/>
        </w:rPr>
      </w:pPr>
      <w:r>
        <w:rPr>
          <w:rFonts w:ascii="Arial" w:hAnsi="Arial"/>
          <w:sz w:val="28"/>
          <w:szCs w:val="28"/>
        </w:rPr>
        <w:t>The latest Return covered the period from 1</w:t>
      </w:r>
      <w:r>
        <w:rPr>
          <w:rFonts w:ascii="Arial" w:hAnsi="Arial"/>
          <w:sz w:val="28"/>
          <w:szCs w:val="28"/>
          <w:vertAlign w:val="superscript"/>
        </w:rPr>
        <w:t>st</w:t>
      </w:r>
      <w:r>
        <w:rPr>
          <w:rFonts w:ascii="Arial" w:hAnsi="Arial"/>
          <w:sz w:val="28"/>
          <w:szCs w:val="28"/>
        </w:rPr>
        <w:t xml:space="preserve"> October 2024 to</w:t>
      </w:r>
    </w:p>
    <w:p w14:paraId="0E28BCEA" w14:textId="77777777" w:rsidR="0093063B" w:rsidRDefault="00D4111F">
      <w:pPr>
        <w:pStyle w:val="Standard"/>
        <w:rPr>
          <w:rFonts w:hint="eastAsia"/>
          <w:sz w:val="28"/>
          <w:szCs w:val="28"/>
        </w:rPr>
      </w:pPr>
      <w:r>
        <w:rPr>
          <w:rFonts w:ascii="Arial" w:hAnsi="Arial"/>
          <w:sz w:val="28"/>
          <w:szCs w:val="28"/>
        </w:rPr>
        <w:t>31</w:t>
      </w:r>
      <w:r>
        <w:rPr>
          <w:rFonts w:ascii="Arial" w:hAnsi="Arial"/>
          <w:sz w:val="28"/>
          <w:szCs w:val="28"/>
          <w:vertAlign w:val="superscript"/>
        </w:rPr>
        <w:t>st</w:t>
      </w:r>
      <w:r>
        <w:rPr>
          <w:rFonts w:ascii="Arial" w:hAnsi="Arial"/>
          <w:sz w:val="28"/>
          <w:szCs w:val="28"/>
        </w:rPr>
        <w:t xml:space="preserve"> March 2025.</w:t>
      </w:r>
    </w:p>
    <w:p w14:paraId="4BE42790" w14:textId="77777777" w:rsidR="0093063B" w:rsidRDefault="0093063B">
      <w:pPr>
        <w:pStyle w:val="Standard"/>
        <w:rPr>
          <w:rFonts w:hint="eastAsia"/>
          <w:i/>
          <w:iCs/>
          <w:sz w:val="28"/>
          <w:szCs w:val="28"/>
        </w:rPr>
      </w:pPr>
    </w:p>
    <w:p w14:paraId="0ACE8EE4" w14:textId="77777777" w:rsidR="0093063B" w:rsidRDefault="0093063B">
      <w:pPr>
        <w:pStyle w:val="Standard"/>
        <w:rPr>
          <w:rFonts w:ascii="Arial" w:hAnsi="Arial"/>
          <w:i/>
          <w:iCs/>
          <w:sz w:val="28"/>
          <w:szCs w:val="28"/>
        </w:rPr>
      </w:pPr>
    </w:p>
    <w:p w14:paraId="314C708F" w14:textId="77777777" w:rsidR="0093063B" w:rsidRDefault="00D4111F">
      <w:pPr>
        <w:pStyle w:val="Standard"/>
        <w:rPr>
          <w:rFonts w:ascii="Arial" w:hAnsi="Arial"/>
          <w:b/>
          <w:bCs/>
          <w:sz w:val="28"/>
          <w:szCs w:val="28"/>
        </w:rPr>
      </w:pPr>
      <w:r>
        <w:rPr>
          <w:rFonts w:ascii="Arial" w:hAnsi="Arial"/>
          <w:b/>
          <w:bCs/>
          <w:sz w:val="28"/>
          <w:szCs w:val="28"/>
        </w:rPr>
        <w:t>GOVERNANCE PROCEDURES</w:t>
      </w:r>
    </w:p>
    <w:p w14:paraId="5C86EC79" w14:textId="77777777" w:rsidR="0093063B" w:rsidRDefault="00D4111F">
      <w:pPr>
        <w:pStyle w:val="Standard"/>
        <w:rPr>
          <w:rFonts w:ascii="Arial" w:hAnsi="Arial"/>
          <w:sz w:val="28"/>
          <w:szCs w:val="28"/>
        </w:rPr>
      </w:pPr>
      <w:r>
        <w:rPr>
          <w:rFonts w:ascii="Arial" w:hAnsi="Arial"/>
          <w:sz w:val="28"/>
          <w:szCs w:val="28"/>
        </w:rPr>
        <w:t>The council’s website is of a good standard.</w:t>
      </w:r>
    </w:p>
    <w:p w14:paraId="3F2AC595" w14:textId="77777777" w:rsidR="0093063B" w:rsidRDefault="00D4111F">
      <w:pPr>
        <w:pStyle w:val="Standard"/>
        <w:rPr>
          <w:rFonts w:ascii="Arial" w:hAnsi="Arial"/>
          <w:sz w:val="28"/>
          <w:szCs w:val="28"/>
        </w:rPr>
      </w:pPr>
      <w:r>
        <w:rPr>
          <w:rFonts w:ascii="Arial" w:hAnsi="Arial"/>
          <w:sz w:val="28"/>
          <w:szCs w:val="28"/>
        </w:rPr>
        <w:t>It is regularly updated with minutes and agendas of meetings.</w:t>
      </w:r>
    </w:p>
    <w:p w14:paraId="66EAC6FC" w14:textId="77777777" w:rsidR="0093063B" w:rsidRDefault="00D4111F">
      <w:pPr>
        <w:pStyle w:val="Standard"/>
        <w:rPr>
          <w:rFonts w:ascii="Arial" w:hAnsi="Arial"/>
          <w:sz w:val="28"/>
          <w:szCs w:val="28"/>
        </w:rPr>
      </w:pPr>
      <w:r>
        <w:rPr>
          <w:rFonts w:ascii="Arial" w:hAnsi="Arial"/>
          <w:sz w:val="28"/>
          <w:szCs w:val="28"/>
        </w:rPr>
        <w:t>The Council has now adopted a gov.uk domain.</w:t>
      </w:r>
    </w:p>
    <w:p w14:paraId="57E093ED" w14:textId="77777777" w:rsidR="0093063B" w:rsidRDefault="00D4111F">
      <w:pPr>
        <w:pStyle w:val="Standard"/>
        <w:rPr>
          <w:rFonts w:ascii="Arial" w:hAnsi="Arial"/>
          <w:sz w:val="28"/>
          <w:szCs w:val="28"/>
        </w:rPr>
      </w:pPr>
      <w:r>
        <w:rPr>
          <w:rFonts w:ascii="Arial" w:hAnsi="Arial"/>
          <w:sz w:val="28"/>
          <w:szCs w:val="28"/>
        </w:rPr>
        <w:t>The Council has published an Accessibility Statement.</w:t>
      </w:r>
    </w:p>
    <w:p w14:paraId="5D97D7E4" w14:textId="77777777" w:rsidR="0093063B" w:rsidRDefault="00D4111F">
      <w:pPr>
        <w:pStyle w:val="Standard"/>
        <w:rPr>
          <w:rFonts w:ascii="Arial" w:hAnsi="Arial"/>
          <w:sz w:val="28"/>
          <w:szCs w:val="28"/>
        </w:rPr>
      </w:pPr>
      <w:r>
        <w:rPr>
          <w:rFonts w:ascii="Arial" w:hAnsi="Arial"/>
          <w:sz w:val="28"/>
          <w:szCs w:val="28"/>
        </w:rPr>
        <w:t>The council is compliant with the 2015 Local Government</w:t>
      </w:r>
    </w:p>
    <w:p w14:paraId="25423C24" w14:textId="77777777" w:rsidR="0093063B" w:rsidRDefault="00D4111F">
      <w:pPr>
        <w:pStyle w:val="Standard"/>
        <w:rPr>
          <w:rFonts w:ascii="Arial" w:hAnsi="Arial"/>
          <w:sz w:val="28"/>
          <w:szCs w:val="28"/>
        </w:rPr>
      </w:pPr>
      <w:r>
        <w:rPr>
          <w:rFonts w:ascii="Arial" w:hAnsi="Arial"/>
          <w:sz w:val="28"/>
          <w:szCs w:val="28"/>
        </w:rPr>
        <w:t>Transparency Code.</w:t>
      </w:r>
    </w:p>
    <w:p w14:paraId="790A03A5" w14:textId="77777777" w:rsidR="0093063B" w:rsidRDefault="00D4111F">
      <w:pPr>
        <w:pStyle w:val="Standard"/>
        <w:rPr>
          <w:rFonts w:hint="eastAsia"/>
        </w:rPr>
      </w:pPr>
      <w:r>
        <w:rPr>
          <w:rFonts w:ascii="Arial" w:hAnsi="Arial"/>
          <w:sz w:val="28"/>
          <w:szCs w:val="28"/>
        </w:rPr>
        <w:t>Council policies include:</w:t>
      </w:r>
    </w:p>
    <w:p w14:paraId="103AD797" w14:textId="77777777" w:rsidR="0093063B" w:rsidRDefault="00D4111F">
      <w:pPr>
        <w:pStyle w:val="Standard"/>
        <w:rPr>
          <w:rFonts w:hint="eastAsia"/>
        </w:rPr>
      </w:pPr>
      <w:r>
        <w:rPr>
          <w:rFonts w:ascii="Arial" w:hAnsi="Arial"/>
          <w:sz w:val="28"/>
          <w:szCs w:val="28"/>
        </w:rPr>
        <w:t>Data Protection, Councillors’ Code of Conduct , Equality &amp; Diversity,</w:t>
      </w:r>
    </w:p>
    <w:p w14:paraId="3C6D7F11" w14:textId="77777777" w:rsidR="0093063B" w:rsidRDefault="00D4111F">
      <w:pPr>
        <w:pStyle w:val="Standard"/>
        <w:rPr>
          <w:rFonts w:hint="eastAsia"/>
        </w:rPr>
      </w:pPr>
      <w:r>
        <w:rPr>
          <w:rFonts w:ascii="Arial" w:hAnsi="Arial"/>
          <w:sz w:val="28"/>
          <w:szCs w:val="28"/>
        </w:rPr>
        <w:t>Press &amp; Media Relations, Safeguarding, Biodiversity and</w:t>
      </w:r>
    </w:p>
    <w:p w14:paraId="4FB08664" w14:textId="77777777" w:rsidR="0093063B" w:rsidRDefault="00D4111F">
      <w:pPr>
        <w:pStyle w:val="Standard"/>
        <w:rPr>
          <w:rFonts w:ascii="Arial" w:hAnsi="Arial"/>
          <w:sz w:val="28"/>
          <w:szCs w:val="28"/>
        </w:rPr>
      </w:pPr>
      <w:r>
        <w:rPr>
          <w:rFonts w:ascii="Arial" w:hAnsi="Arial"/>
          <w:sz w:val="28"/>
          <w:szCs w:val="28"/>
        </w:rPr>
        <w:t>Civility &amp; Respect pledge.</w:t>
      </w:r>
    </w:p>
    <w:p w14:paraId="422094A7" w14:textId="77777777" w:rsidR="0093063B" w:rsidRDefault="00D4111F">
      <w:pPr>
        <w:pStyle w:val="Standard"/>
        <w:rPr>
          <w:rFonts w:ascii="Arial" w:hAnsi="Arial"/>
          <w:sz w:val="28"/>
          <w:szCs w:val="28"/>
        </w:rPr>
      </w:pPr>
      <w:r>
        <w:rPr>
          <w:rFonts w:ascii="Arial" w:hAnsi="Arial"/>
          <w:sz w:val="28"/>
          <w:szCs w:val="28"/>
        </w:rPr>
        <w:t>Training for councillors and staff is provided by NALC and NPTS.</w:t>
      </w:r>
    </w:p>
    <w:p w14:paraId="76F39AD7" w14:textId="77777777" w:rsidR="0093063B" w:rsidRDefault="0093063B">
      <w:pPr>
        <w:pStyle w:val="Standard"/>
        <w:rPr>
          <w:rFonts w:ascii="Arial" w:hAnsi="Arial"/>
          <w:sz w:val="28"/>
          <w:szCs w:val="28"/>
        </w:rPr>
      </w:pPr>
    </w:p>
    <w:p w14:paraId="7A881194" w14:textId="77777777" w:rsidR="0093063B" w:rsidRDefault="0093063B">
      <w:pPr>
        <w:pStyle w:val="Standard"/>
        <w:rPr>
          <w:rFonts w:ascii="Arial" w:hAnsi="Arial"/>
          <w:i/>
          <w:iCs/>
          <w:sz w:val="28"/>
          <w:szCs w:val="28"/>
        </w:rPr>
      </w:pPr>
    </w:p>
    <w:p w14:paraId="5117551F" w14:textId="77777777" w:rsidR="0093063B" w:rsidRDefault="00D4111F">
      <w:pPr>
        <w:pStyle w:val="Standard"/>
        <w:rPr>
          <w:rFonts w:ascii="Arial" w:hAnsi="Arial"/>
          <w:b/>
          <w:bCs/>
          <w:sz w:val="28"/>
          <w:szCs w:val="28"/>
        </w:rPr>
      </w:pPr>
      <w:r>
        <w:rPr>
          <w:rFonts w:ascii="Arial" w:hAnsi="Arial"/>
          <w:b/>
          <w:bCs/>
          <w:sz w:val="28"/>
          <w:szCs w:val="28"/>
        </w:rPr>
        <w:t>INSPECTION OF ASSETS REGISTER &amp; INSURANCE REQUIREMENTS</w:t>
      </w:r>
    </w:p>
    <w:p w14:paraId="072977EF" w14:textId="77777777" w:rsidR="0093063B" w:rsidRDefault="00D4111F">
      <w:pPr>
        <w:pStyle w:val="Standard"/>
        <w:rPr>
          <w:rFonts w:hint="eastAsia"/>
        </w:rPr>
      </w:pPr>
      <w:r>
        <w:rPr>
          <w:rFonts w:ascii="Arial" w:hAnsi="Arial"/>
          <w:sz w:val="28"/>
          <w:szCs w:val="28"/>
        </w:rPr>
        <w:t>Claxton Parish Council holds assets such as:</w:t>
      </w:r>
    </w:p>
    <w:p w14:paraId="5CEAADFD" w14:textId="77777777" w:rsidR="0093063B" w:rsidRDefault="00D4111F">
      <w:pPr>
        <w:pStyle w:val="Standard"/>
        <w:rPr>
          <w:rFonts w:hint="eastAsia"/>
        </w:rPr>
      </w:pPr>
      <w:r>
        <w:rPr>
          <w:rFonts w:ascii="Arial" w:hAnsi="Arial"/>
          <w:sz w:val="28"/>
          <w:szCs w:val="28"/>
        </w:rPr>
        <w:t>a share in a SAM2 speed sign; a defibrillator;</w:t>
      </w:r>
      <w:r>
        <w:rPr>
          <w:rFonts w:ascii="Arial" w:hAnsi="Arial"/>
          <w:sz w:val="28"/>
          <w:szCs w:val="28"/>
        </w:rPr>
        <w:t xml:space="preserve"> and village litter bins.</w:t>
      </w:r>
    </w:p>
    <w:p w14:paraId="3221BC85" w14:textId="77777777" w:rsidR="0093063B" w:rsidRDefault="00D4111F">
      <w:pPr>
        <w:pStyle w:val="Standard"/>
        <w:rPr>
          <w:rFonts w:hint="eastAsia"/>
        </w:rPr>
      </w:pPr>
      <w:r>
        <w:rPr>
          <w:rFonts w:ascii="Arial" w:hAnsi="Arial"/>
          <w:sz w:val="28"/>
          <w:szCs w:val="28"/>
        </w:rPr>
        <w:t>It is also responsible for grass cutting at the Warren and the Village Hall.</w:t>
      </w:r>
    </w:p>
    <w:p w14:paraId="534A0C96" w14:textId="77777777" w:rsidR="0093063B" w:rsidRDefault="00D4111F">
      <w:pPr>
        <w:pStyle w:val="Standard"/>
        <w:rPr>
          <w:rFonts w:hint="eastAsia"/>
        </w:rPr>
      </w:pPr>
      <w:r>
        <w:rPr>
          <w:rFonts w:ascii="Arial" w:hAnsi="Arial"/>
          <w:sz w:val="28"/>
          <w:szCs w:val="28"/>
        </w:rPr>
        <w:t>Plans are afoot for a new play area subject to relevant planning permissions being obtained</w:t>
      </w:r>
      <w:r>
        <w:rPr>
          <w:rFonts w:ascii="Arial" w:hAnsi="Arial"/>
          <w:i/>
          <w:iCs/>
          <w:sz w:val="28"/>
          <w:szCs w:val="28"/>
        </w:rPr>
        <w:t>.</w:t>
      </w:r>
    </w:p>
    <w:p w14:paraId="5AD1C144" w14:textId="77777777" w:rsidR="0093063B" w:rsidRDefault="00D4111F">
      <w:pPr>
        <w:pStyle w:val="Standard"/>
        <w:rPr>
          <w:rFonts w:ascii="Arial" w:hAnsi="Arial"/>
          <w:sz w:val="28"/>
          <w:szCs w:val="28"/>
        </w:rPr>
      </w:pPr>
      <w:r>
        <w:rPr>
          <w:rFonts w:ascii="Arial" w:hAnsi="Arial"/>
          <w:sz w:val="28"/>
          <w:szCs w:val="28"/>
        </w:rPr>
        <w:t>I have inspected the Assets Register</w:t>
      </w:r>
      <w:r>
        <w:rPr>
          <w:rFonts w:ascii="Arial" w:hAnsi="Arial"/>
          <w:sz w:val="28"/>
          <w:szCs w:val="28"/>
        </w:rPr>
        <w:t xml:space="preserve"> and have found this to be in order.</w:t>
      </w:r>
    </w:p>
    <w:p w14:paraId="3BF02153" w14:textId="77777777" w:rsidR="0093063B" w:rsidRDefault="00D4111F">
      <w:pPr>
        <w:pStyle w:val="Standard"/>
        <w:rPr>
          <w:rFonts w:ascii="Arial" w:hAnsi="Arial"/>
          <w:sz w:val="28"/>
          <w:szCs w:val="28"/>
        </w:rPr>
      </w:pPr>
      <w:r>
        <w:rPr>
          <w:rFonts w:ascii="Arial" w:hAnsi="Arial"/>
          <w:sz w:val="28"/>
          <w:szCs w:val="28"/>
        </w:rPr>
        <w:t>I would suggest that the Register is reviewed periodically to ensure that insurance requirements continue to be met.</w:t>
      </w:r>
    </w:p>
    <w:p w14:paraId="063B3BE8" w14:textId="77777777" w:rsidR="0093063B" w:rsidRDefault="00D4111F">
      <w:pPr>
        <w:pStyle w:val="Standard"/>
        <w:rPr>
          <w:rFonts w:ascii="Arial" w:hAnsi="Arial"/>
          <w:sz w:val="28"/>
          <w:szCs w:val="28"/>
        </w:rPr>
      </w:pPr>
      <w:r>
        <w:rPr>
          <w:rFonts w:ascii="Arial" w:hAnsi="Arial"/>
          <w:sz w:val="28"/>
          <w:szCs w:val="28"/>
        </w:rPr>
        <w:t>Insurance provider is Zurich Municipal. Date of renewal is 31</w:t>
      </w:r>
      <w:r>
        <w:rPr>
          <w:rFonts w:ascii="Arial" w:hAnsi="Arial"/>
          <w:sz w:val="28"/>
          <w:szCs w:val="28"/>
          <w:vertAlign w:val="superscript"/>
        </w:rPr>
        <w:t>st</w:t>
      </w:r>
      <w:r>
        <w:rPr>
          <w:rFonts w:ascii="Arial" w:hAnsi="Arial"/>
          <w:sz w:val="28"/>
          <w:szCs w:val="28"/>
        </w:rPr>
        <w:t xml:space="preserve"> May 2025.</w:t>
      </w:r>
    </w:p>
    <w:p w14:paraId="2975E316" w14:textId="77777777" w:rsidR="0093063B" w:rsidRDefault="0093063B">
      <w:pPr>
        <w:pStyle w:val="Standard"/>
        <w:rPr>
          <w:rFonts w:ascii="Arial" w:hAnsi="Arial"/>
          <w:sz w:val="28"/>
          <w:szCs w:val="28"/>
        </w:rPr>
      </w:pPr>
    </w:p>
    <w:p w14:paraId="2A95987D" w14:textId="77777777" w:rsidR="0093063B" w:rsidRDefault="0093063B">
      <w:pPr>
        <w:pStyle w:val="Standard"/>
        <w:rPr>
          <w:rFonts w:ascii="Arial" w:hAnsi="Arial"/>
          <w:i/>
          <w:iCs/>
          <w:sz w:val="28"/>
          <w:szCs w:val="28"/>
        </w:rPr>
      </w:pPr>
    </w:p>
    <w:p w14:paraId="4807B08D" w14:textId="77777777" w:rsidR="0093063B" w:rsidRDefault="0093063B">
      <w:pPr>
        <w:pStyle w:val="Standard"/>
        <w:rPr>
          <w:rFonts w:ascii="Arial" w:hAnsi="Arial"/>
          <w:i/>
          <w:iCs/>
          <w:sz w:val="28"/>
          <w:szCs w:val="28"/>
        </w:rPr>
      </w:pPr>
    </w:p>
    <w:p w14:paraId="6A0CF374" w14:textId="77777777" w:rsidR="0093063B" w:rsidRDefault="00D4111F">
      <w:pPr>
        <w:pStyle w:val="Standard"/>
        <w:rPr>
          <w:rFonts w:ascii="Arial" w:hAnsi="Arial"/>
          <w:i/>
          <w:iCs/>
          <w:sz w:val="28"/>
          <w:szCs w:val="28"/>
        </w:rPr>
      </w:pPr>
      <w:r>
        <w:rPr>
          <w:rFonts w:ascii="Arial" w:hAnsi="Arial"/>
          <w:b/>
          <w:bCs/>
          <w:sz w:val="28"/>
          <w:szCs w:val="28"/>
        </w:rPr>
        <w:t>CONCLUSIONS &amp; ANY RECOMMENDATIONS</w:t>
      </w:r>
    </w:p>
    <w:p w14:paraId="0DE48801" w14:textId="77777777" w:rsidR="0093063B" w:rsidRDefault="00D4111F">
      <w:pPr>
        <w:pStyle w:val="Standard"/>
        <w:rPr>
          <w:rFonts w:ascii="Arial" w:hAnsi="Arial"/>
          <w:sz w:val="28"/>
          <w:szCs w:val="28"/>
        </w:rPr>
      </w:pPr>
      <w:r>
        <w:rPr>
          <w:rFonts w:ascii="Arial" w:hAnsi="Arial"/>
          <w:sz w:val="28"/>
          <w:szCs w:val="28"/>
        </w:rPr>
        <w:lastRenderedPageBreak/>
        <w:t>I would make no formal recommendations at this time as I believe that governance procedures and accountancy records for this council are of a</w:t>
      </w:r>
    </w:p>
    <w:p w14:paraId="13424032" w14:textId="77777777" w:rsidR="0093063B" w:rsidRDefault="00D4111F">
      <w:pPr>
        <w:pStyle w:val="Standard"/>
        <w:rPr>
          <w:rFonts w:ascii="Arial" w:hAnsi="Arial"/>
          <w:sz w:val="28"/>
          <w:szCs w:val="28"/>
        </w:rPr>
      </w:pPr>
      <w:r>
        <w:rPr>
          <w:rFonts w:ascii="Arial" w:hAnsi="Arial"/>
          <w:sz w:val="28"/>
          <w:szCs w:val="28"/>
        </w:rPr>
        <w:t>very good standard.</w:t>
      </w:r>
    </w:p>
    <w:p w14:paraId="6FA5699F" w14:textId="77777777" w:rsidR="0093063B" w:rsidRDefault="00D4111F">
      <w:pPr>
        <w:pStyle w:val="Standard"/>
        <w:rPr>
          <w:rFonts w:ascii="Arial" w:hAnsi="Arial"/>
          <w:sz w:val="28"/>
          <w:szCs w:val="28"/>
        </w:rPr>
      </w:pPr>
      <w:r>
        <w:rPr>
          <w:rFonts w:ascii="Arial" w:hAnsi="Arial"/>
          <w:sz w:val="28"/>
          <w:szCs w:val="28"/>
        </w:rPr>
        <w:t>In conclusion, I am satisfied that this parish council is functioning satisfactorily and is fully discharging its legal and statutory responsibilities.</w:t>
      </w:r>
    </w:p>
    <w:p w14:paraId="37D1E017" w14:textId="77777777" w:rsidR="0093063B" w:rsidRDefault="0093063B">
      <w:pPr>
        <w:pStyle w:val="Standard"/>
        <w:rPr>
          <w:rFonts w:ascii="Arial" w:hAnsi="Arial"/>
          <w:i/>
          <w:iCs/>
          <w:sz w:val="28"/>
          <w:szCs w:val="28"/>
        </w:rPr>
      </w:pPr>
    </w:p>
    <w:p w14:paraId="098E986B" w14:textId="77777777" w:rsidR="0093063B" w:rsidRDefault="00D4111F">
      <w:pPr>
        <w:pStyle w:val="Standard"/>
        <w:rPr>
          <w:rFonts w:hint="eastAsia"/>
        </w:rPr>
      </w:pPr>
      <w:r>
        <w:rPr>
          <w:rFonts w:ascii="Arial" w:hAnsi="Arial"/>
          <w:sz w:val="28"/>
          <w:szCs w:val="28"/>
        </w:rPr>
        <w:t>In accordance with the above I have duly signed and completed the relevant part (Form 2) of the Annual Governance and Accountability Return 2024/25.</w:t>
      </w:r>
    </w:p>
    <w:p w14:paraId="3E79EDFA" w14:textId="77777777" w:rsidR="0093063B" w:rsidRDefault="0093063B">
      <w:pPr>
        <w:pStyle w:val="Standard"/>
        <w:rPr>
          <w:rFonts w:ascii="Arial" w:hAnsi="Arial"/>
          <w:sz w:val="28"/>
          <w:szCs w:val="28"/>
        </w:rPr>
      </w:pPr>
    </w:p>
    <w:p w14:paraId="66AB76FF" w14:textId="77777777" w:rsidR="0093063B" w:rsidRDefault="0093063B">
      <w:pPr>
        <w:pStyle w:val="Standard"/>
        <w:rPr>
          <w:rFonts w:ascii="Arial" w:hAnsi="Arial"/>
          <w:sz w:val="28"/>
          <w:szCs w:val="28"/>
        </w:rPr>
      </w:pPr>
    </w:p>
    <w:p w14:paraId="5B00F30C" w14:textId="77777777" w:rsidR="0093063B" w:rsidRDefault="0093063B">
      <w:pPr>
        <w:pStyle w:val="Standard"/>
        <w:rPr>
          <w:rFonts w:ascii="Arial" w:hAnsi="Arial"/>
          <w:sz w:val="28"/>
          <w:szCs w:val="28"/>
        </w:rPr>
      </w:pPr>
    </w:p>
    <w:p w14:paraId="4E78E81A" w14:textId="77777777" w:rsidR="0093063B" w:rsidRDefault="0093063B">
      <w:pPr>
        <w:pStyle w:val="Standard"/>
        <w:rPr>
          <w:rFonts w:ascii="Arial" w:hAnsi="Arial"/>
          <w:sz w:val="28"/>
          <w:szCs w:val="28"/>
        </w:rPr>
      </w:pPr>
    </w:p>
    <w:p w14:paraId="0F6D17FF" w14:textId="77777777" w:rsidR="0093063B" w:rsidRDefault="0093063B">
      <w:pPr>
        <w:pStyle w:val="Standard"/>
        <w:rPr>
          <w:rFonts w:ascii="Arial" w:hAnsi="Arial"/>
        </w:rPr>
      </w:pPr>
    </w:p>
    <w:p w14:paraId="673E505A" w14:textId="77777777" w:rsidR="0093063B" w:rsidRDefault="00D4111F">
      <w:pPr>
        <w:pStyle w:val="Standard"/>
        <w:rPr>
          <w:rFonts w:ascii="Arial" w:hAnsi="Arial"/>
          <w:b/>
          <w:bCs/>
          <w:sz w:val="28"/>
          <w:szCs w:val="28"/>
        </w:rPr>
      </w:pPr>
      <w:r>
        <w:rPr>
          <w:rFonts w:ascii="Arial" w:hAnsi="Arial"/>
          <w:b/>
          <w:bCs/>
          <w:sz w:val="28"/>
          <w:szCs w:val="28"/>
        </w:rPr>
        <w:t>ROBIN GOREHAM</w:t>
      </w:r>
    </w:p>
    <w:p w14:paraId="5C9D67CF" w14:textId="77777777" w:rsidR="0093063B" w:rsidRDefault="0093063B">
      <w:pPr>
        <w:pStyle w:val="Standard"/>
        <w:rPr>
          <w:rFonts w:ascii="Arial" w:hAnsi="Arial"/>
        </w:rPr>
      </w:pPr>
    </w:p>
    <w:p w14:paraId="1DA4453F" w14:textId="77777777" w:rsidR="0093063B" w:rsidRDefault="00D4111F">
      <w:pPr>
        <w:pStyle w:val="Standard"/>
        <w:rPr>
          <w:rFonts w:hint="eastAsia"/>
        </w:rPr>
      </w:pPr>
      <w:r>
        <w:rPr>
          <w:rFonts w:ascii="Arial" w:hAnsi="Arial"/>
          <w:sz w:val="28"/>
          <w:szCs w:val="28"/>
        </w:rPr>
        <w:t>(Internal Auditor)</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April 2025</w:t>
      </w:r>
    </w:p>
    <w:p w14:paraId="42013B95" w14:textId="77777777" w:rsidR="0093063B" w:rsidRDefault="0093063B">
      <w:pPr>
        <w:pStyle w:val="Standard"/>
        <w:rPr>
          <w:rFonts w:hint="eastAsia"/>
        </w:rPr>
      </w:pPr>
    </w:p>
    <w:p w14:paraId="445797B9" w14:textId="77777777" w:rsidR="0093063B" w:rsidRDefault="0093063B">
      <w:pPr>
        <w:pStyle w:val="Standard"/>
        <w:rPr>
          <w:rFonts w:hint="eastAsia"/>
        </w:rPr>
      </w:pPr>
    </w:p>
    <w:sectPr w:rsidR="0093063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0BBE" w14:textId="77777777" w:rsidR="00D4111F" w:rsidRDefault="00D4111F">
      <w:pPr>
        <w:rPr>
          <w:rFonts w:hint="eastAsia"/>
        </w:rPr>
      </w:pPr>
      <w:r>
        <w:separator/>
      </w:r>
    </w:p>
  </w:endnote>
  <w:endnote w:type="continuationSeparator" w:id="0">
    <w:p w14:paraId="156E00D3" w14:textId="77777777" w:rsidR="00D4111F" w:rsidRDefault="00D411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EF3E" w14:textId="77777777" w:rsidR="00D4111F" w:rsidRDefault="00D4111F">
      <w:pPr>
        <w:rPr>
          <w:rFonts w:hint="eastAsia"/>
        </w:rPr>
      </w:pPr>
      <w:r>
        <w:rPr>
          <w:color w:val="000000"/>
        </w:rPr>
        <w:separator/>
      </w:r>
    </w:p>
  </w:footnote>
  <w:footnote w:type="continuationSeparator" w:id="0">
    <w:p w14:paraId="370B3949" w14:textId="77777777" w:rsidR="00D4111F" w:rsidRDefault="00D4111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3063B"/>
    <w:rsid w:val="00162A26"/>
    <w:rsid w:val="0093063B"/>
    <w:rsid w:val="00D41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9219"/>
  <w15:docId w15:val="{6636E31C-B056-4A44-8A74-20BCE018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3677</Characters>
  <Application>Microsoft Office Word</Application>
  <DocSecurity>4</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Rust Claxton Parish Council</dc:creator>
  <cp:lastModifiedBy>Charlotte Rust Claxton Parish Council</cp:lastModifiedBy>
  <cp:revision>2</cp:revision>
  <dcterms:created xsi:type="dcterms:W3CDTF">2025-05-01T12:54:00Z</dcterms:created>
  <dcterms:modified xsi:type="dcterms:W3CDTF">2025-05-01T12:54:00Z</dcterms:modified>
</cp:coreProperties>
</file>