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FBD0" w14:textId="77777777" w:rsidR="00BA2290" w:rsidRPr="006363FC" w:rsidRDefault="00B36B3E">
      <w:pPr>
        <w:pStyle w:val="Title"/>
        <w:spacing w:before="24"/>
        <w:ind w:right="8"/>
        <w:rPr>
          <w:rFonts w:asciiTheme="minorHAnsi" w:hAnsiTheme="minorHAnsi" w:cstheme="minorHAnsi"/>
          <w:sz w:val="24"/>
          <w:szCs w:val="24"/>
        </w:rPr>
      </w:pPr>
      <w:r w:rsidRPr="006363FC">
        <w:rPr>
          <w:rFonts w:asciiTheme="minorHAnsi" w:hAnsiTheme="minorHAnsi" w:cstheme="minorHAnsi"/>
          <w:sz w:val="24"/>
          <w:szCs w:val="24"/>
          <w:u w:val="single"/>
        </w:rPr>
        <w:t>Claxton</w:t>
      </w:r>
      <w:r w:rsidRPr="006363FC">
        <w:rPr>
          <w:rFonts w:asciiTheme="minorHAnsi" w:hAnsiTheme="minorHAnsi" w:cstheme="minorHAnsi"/>
          <w:spacing w:val="-3"/>
          <w:sz w:val="24"/>
          <w:szCs w:val="24"/>
          <w:u w:val="single"/>
        </w:rPr>
        <w:t xml:space="preserve"> </w:t>
      </w:r>
      <w:r w:rsidRPr="006363FC">
        <w:rPr>
          <w:rFonts w:asciiTheme="minorHAnsi" w:hAnsiTheme="minorHAnsi" w:cstheme="minorHAnsi"/>
          <w:sz w:val="24"/>
          <w:szCs w:val="24"/>
          <w:u w:val="single"/>
        </w:rPr>
        <w:t>Parish</w:t>
      </w:r>
      <w:r w:rsidRPr="006363FC">
        <w:rPr>
          <w:rFonts w:asciiTheme="minorHAnsi" w:hAnsiTheme="minorHAnsi" w:cstheme="minorHAnsi"/>
          <w:spacing w:val="-1"/>
          <w:sz w:val="24"/>
          <w:szCs w:val="24"/>
          <w:u w:val="single"/>
        </w:rPr>
        <w:t xml:space="preserve"> </w:t>
      </w:r>
      <w:r w:rsidRPr="006363FC">
        <w:rPr>
          <w:rFonts w:asciiTheme="minorHAnsi" w:hAnsiTheme="minorHAnsi" w:cstheme="minorHAnsi"/>
          <w:spacing w:val="-2"/>
          <w:sz w:val="24"/>
          <w:szCs w:val="24"/>
          <w:u w:val="single"/>
        </w:rPr>
        <w:t>Council</w:t>
      </w:r>
    </w:p>
    <w:p w14:paraId="7159257D" w14:textId="77777777" w:rsidR="00BA2290" w:rsidRPr="006363FC" w:rsidRDefault="00BA2290">
      <w:pPr>
        <w:pStyle w:val="BodyText"/>
        <w:spacing w:before="1"/>
        <w:ind w:left="0"/>
        <w:rPr>
          <w:rFonts w:asciiTheme="minorHAnsi" w:hAnsiTheme="minorHAnsi" w:cstheme="minorHAnsi"/>
          <w:b/>
        </w:rPr>
      </w:pPr>
    </w:p>
    <w:p w14:paraId="04001ED4" w14:textId="03D852AC" w:rsidR="00BA2290" w:rsidRPr="006363FC" w:rsidRDefault="00B36B3E">
      <w:pPr>
        <w:pStyle w:val="Title"/>
        <w:ind w:left="9"/>
        <w:rPr>
          <w:rFonts w:asciiTheme="minorHAnsi" w:hAnsiTheme="minorHAnsi" w:cstheme="minorHAnsi"/>
          <w:sz w:val="24"/>
          <w:szCs w:val="24"/>
        </w:rPr>
      </w:pPr>
      <w:r w:rsidRPr="006363FC">
        <w:rPr>
          <w:rFonts w:asciiTheme="minorHAnsi" w:hAnsiTheme="minorHAnsi" w:cstheme="minorHAnsi"/>
          <w:sz w:val="24"/>
          <w:szCs w:val="24"/>
        </w:rPr>
        <w:t>Minutes</w:t>
      </w:r>
      <w:r w:rsidRPr="006363FC">
        <w:rPr>
          <w:rFonts w:asciiTheme="minorHAnsi" w:hAnsiTheme="minorHAnsi" w:cstheme="minorHAnsi"/>
          <w:spacing w:val="-4"/>
          <w:sz w:val="24"/>
          <w:szCs w:val="24"/>
        </w:rPr>
        <w:t xml:space="preserve"> </w:t>
      </w:r>
      <w:r w:rsidRPr="006363FC">
        <w:rPr>
          <w:rFonts w:asciiTheme="minorHAnsi" w:hAnsiTheme="minorHAnsi" w:cstheme="minorHAnsi"/>
          <w:sz w:val="24"/>
          <w:szCs w:val="24"/>
        </w:rPr>
        <w:t>of</w:t>
      </w:r>
      <w:r w:rsidRPr="006363FC">
        <w:rPr>
          <w:rFonts w:asciiTheme="minorHAnsi" w:hAnsiTheme="minorHAnsi" w:cstheme="minorHAnsi"/>
          <w:spacing w:val="-1"/>
          <w:sz w:val="24"/>
          <w:szCs w:val="24"/>
        </w:rPr>
        <w:t xml:space="preserve"> </w:t>
      </w:r>
      <w:r w:rsidRPr="006363FC">
        <w:rPr>
          <w:rFonts w:asciiTheme="minorHAnsi" w:hAnsiTheme="minorHAnsi" w:cstheme="minorHAnsi"/>
          <w:sz w:val="24"/>
          <w:szCs w:val="24"/>
        </w:rPr>
        <w:t>the</w:t>
      </w:r>
      <w:r w:rsidRPr="006363FC">
        <w:rPr>
          <w:rFonts w:asciiTheme="minorHAnsi" w:hAnsiTheme="minorHAnsi" w:cstheme="minorHAnsi"/>
          <w:spacing w:val="-4"/>
          <w:sz w:val="24"/>
          <w:szCs w:val="24"/>
        </w:rPr>
        <w:t xml:space="preserve"> </w:t>
      </w:r>
      <w:r w:rsidRPr="006363FC">
        <w:rPr>
          <w:rFonts w:asciiTheme="minorHAnsi" w:hAnsiTheme="minorHAnsi" w:cstheme="minorHAnsi"/>
          <w:sz w:val="24"/>
          <w:szCs w:val="24"/>
        </w:rPr>
        <w:t>Parish</w:t>
      </w:r>
      <w:r w:rsidRPr="006363FC">
        <w:rPr>
          <w:rFonts w:asciiTheme="minorHAnsi" w:hAnsiTheme="minorHAnsi" w:cstheme="minorHAnsi"/>
          <w:spacing w:val="-3"/>
          <w:sz w:val="24"/>
          <w:szCs w:val="24"/>
        </w:rPr>
        <w:t xml:space="preserve"> </w:t>
      </w:r>
      <w:r w:rsidRPr="006363FC">
        <w:rPr>
          <w:rFonts w:asciiTheme="minorHAnsi" w:hAnsiTheme="minorHAnsi" w:cstheme="minorHAnsi"/>
          <w:sz w:val="24"/>
          <w:szCs w:val="24"/>
        </w:rPr>
        <w:t>Council Meeting</w:t>
      </w:r>
      <w:r w:rsidRPr="006363FC">
        <w:rPr>
          <w:rFonts w:asciiTheme="minorHAnsi" w:hAnsiTheme="minorHAnsi" w:cstheme="minorHAnsi"/>
          <w:spacing w:val="-1"/>
          <w:sz w:val="24"/>
          <w:szCs w:val="24"/>
        </w:rPr>
        <w:t xml:space="preserve"> </w:t>
      </w:r>
      <w:r w:rsidRPr="006363FC">
        <w:rPr>
          <w:rFonts w:asciiTheme="minorHAnsi" w:hAnsiTheme="minorHAnsi" w:cstheme="minorHAnsi"/>
          <w:sz w:val="24"/>
          <w:szCs w:val="24"/>
        </w:rPr>
        <w:t>held</w:t>
      </w:r>
      <w:r w:rsidRPr="006363FC">
        <w:rPr>
          <w:rFonts w:asciiTheme="minorHAnsi" w:hAnsiTheme="minorHAnsi" w:cstheme="minorHAnsi"/>
          <w:spacing w:val="-3"/>
          <w:sz w:val="24"/>
          <w:szCs w:val="24"/>
        </w:rPr>
        <w:t xml:space="preserve"> </w:t>
      </w:r>
      <w:r w:rsidRPr="006363FC">
        <w:rPr>
          <w:rFonts w:asciiTheme="minorHAnsi" w:hAnsiTheme="minorHAnsi" w:cstheme="minorHAnsi"/>
          <w:sz w:val="24"/>
          <w:szCs w:val="24"/>
        </w:rPr>
        <w:t>on</w:t>
      </w:r>
      <w:r w:rsidRPr="006363FC">
        <w:rPr>
          <w:rFonts w:asciiTheme="minorHAnsi" w:hAnsiTheme="minorHAnsi" w:cstheme="minorHAnsi"/>
          <w:spacing w:val="-4"/>
          <w:sz w:val="24"/>
          <w:szCs w:val="24"/>
        </w:rPr>
        <w:t xml:space="preserve"> </w:t>
      </w:r>
      <w:r w:rsidR="00A40B68">
        <w:rPr>
          <w:rFonts w:asciiTheme="minorHAnsi" w:hAnsiTheme="minorHAnsi" w:cstheme="minorHAnsi"/>
          <w:sz w:val="24"/>
          <w:szCs w:val="24"/>
        </w:rPr>
        <w:t>Thursday 19</w:t>
      </w:r>
      <w:r w:rsidR="00A40B68" w:rsidRPr="00A40B68">
        <w:rPr>
          <w:rFonts w:asciiTheme="minorHAnsi" w:hAnsiTheme="minorHAnsi" w:cstheme="minorHAnsi"/>
          <w:sz w:val="24"/>
          <w:szCs w:val="24"/>
          <w:vertAlign w:val="superscript"/>
        </w:rPr>
        <w:t>th</w:t>
      </w:r>
      <w:r w:rsidR="00A40B68">
        <w:rPr>
          <w:rFonts w:asciiTheme="minorHAnsi" w:hAnsiTheme="minorHAnsi" w:cstheme="minorHAnsi"/>
          <w:sz w:val="24"/>
          <w:szCs w:val="24"/>
        </w:rPr>
        <w:t xml:space="preserve"> March</w:t>
      </w:r>
      <w:r w:rsidR="00CD6C5D">
        <w:rPr>
          <w:rFonts w:asciiTheme="minorHAnsi" w:hAnsiTheme="minorHAnsi" w:cstheme="minorHAnsi"/>
          <w:sz w:val="24"/>
          <w:szCs w:val="24"/>
        </w:rPr>
        <w:t xml:space="preserve"> 2026</w:t>
      </w:r>
      <w:r w:rsidRPr="006363FC">
        <w:rPr>
          <w:rFonts w:asciiTheme="minorHAnsi" w:hAnsiTheme="minorHAnsi" w:cstheme="minorHAnsi"/>
          <w:spacing w:val="-4"/>
          <w:sz w:val="24"/>
          <w:szCs w:val="24"/>
        </w:rPr>
        <w:t xml:space="preserve"> </w:t>
      </w:r>
      <w:r w:rsidRPr="006363FC">
        <w:rPr>
          <w:rFonts w:asciiTheme="minorHAnsi" w:hAnsiTheme="minorHAnsi" w:cstheme="minorHAnsi"/>
          <w:sz w:val="24"/>
          <w:szCs w:val="24"/>
        </w:rPr>
        <w:t>in</w:t>
      </w:r>
      <w:r w:rsidRPr="006363FC">
        <w:rPr>
          <w:rFonts w:asciiTheme="minorHAnsi" w:hAnsiTheme="minorHAnsi" w:cstheme="minorHAnsi"/>
          <w:spacing w:val="-3"/>
          <w:sz w:val="24"/>
          <w:szCs w:val="24"/>
        </w:rPr>
        <w:t xml:space="preserve"> </w:t>
      </w:r>
      <w:r w:rsidRPr="006363FC">
        <w:rPr>
          <w:rFonts w:asciiTheme="minorHAnsi" w:hAnsiTheme="minorHAnsi" w:cstheme="minorHAnsi"/>
          <w:sz w:val="24"/>
          <w:szCs w:val="24"/>
        </w:rPr>
        <w:t>Claxton Village Hall</w:t>
      </w:r>
    </w:p>
    <w:p w14:paraId="13AB6C95" w14:textId="77777777" w:rsidR="00BA2290" w:rsidRPr="006363FC" w:rsidRDefault="00B36B3E">
      <w:pPr>
        <w:spacing w:before="2"/>
        <w:ind w:left="8" w:right="9"/>
        <w:jc w:val="center"/>
        <w:rPr>
          <w:rFonts w:asciiTheme="minorHAnsi" w:hAnsiTheme="minorHAnsi" w:cstheme="minorHAnsi"/>
          <w:b/>
          <w:bCs/>
          <w:sz w:val="24"/>
          <w:szCs w:val="24"/>
        </w:rPr>
      </w:pPr>
      <w:r w:rsidRPr="006363FC">
        <w:rPr>
          <w:rFonts w:asciiTheme="minorHAnsi" w:hAnsiTheme="minorHAnsi" w:cstheme="minorHAnsi"/>
          <w:b/>
          <w:bCs/>
          <w:color w:val="EE0000"/>
          <w:sz w:val="24"/>
          <w:szCs w:val="24"/>
        </w:rPr>
        <w:t>(Subject</w:t>
      </w:r>
      <w:r w:rsidRPr="006363FC">
        <w:rPr>
          <w:rFonts w:asciiTheme="minorHAnsi" w:hAnsiTheme="minorHAnsi" w:cstheme="minorHAnsi"/>
          <w:b/>
          <w:bCs/>
          <w:color w:val="EE0000"/>
          <w:spacing w:val="-5"/>
          <w:sz w:val="24"/>
          <w:szCs w:val="24"/>
        </w:rPr>
        <w:t xml:space="preserve"> </w:t>
      </w:r>
      <w:r w:rsidRPr="006363FC">
        <w:rPr>
          <w:rFonts w:asciiTheme="minorHAnsi" w:hAnsiTheme="minorHAnsi" w:cstheme="minorHAnsi"/>
          <w:b/>
          <w:bCs/>
          <w:color w:val="EE0000"/>
          <w:sz w:val="24"/>
          <w:szCs w:val="24"/>
        </w:rPr>
        <w:t>to</w:t>
      </w:r>
      <w:r w:rsidRPr="006363FC">
        <w:rPr>
          <w:rFonts w:asciiTheme="minorHAnsi" w:hAnsiTheme="minorHAnsi" w:cstheme="minorHAnsi"/>
          <w:b/>
          <w:bCs/>
          <w:color w:val="EE0000"/>
          <w:spacing w:val="-1"/>
          <w:sz w:val="24"/>
          <w:szCs w:val="24"/>
        </w:rPr>
        <w:t xml:space="preserve"> </w:t>
      </w:r>
      <w:r w:rsidRPr="006363FC">
        <w:rPr>
          <w:rFonts w:asciiTheme="minorHAnsi" w:hAnsiTheme="minorHAnsi" w:cstheme="minorHAnsi"/>
          <w:b/>
          <w:bCs/>
          <w:color w:val="EE0000"/>
          <w:sz w:val="24"/>
          <w:szCs w:val="24"/>
        </w:rPr>
        <w:t>amendment</w:t>
      </w:r>
      <w:r w:rsidRPr="006363FC">
        <w:rPr>
          <w:rFonts w:asciiTheme="minorHAnsi" w:hAnsiTheme="minorHAnsi" w:cstheme="minorHAnsi"/>
          <w:b/>
          <w:bCs/>
          <w:color w:val="EE0000"/>
          <w:spacing w:val="2"/>
          <w:sz w:val="24"/>
          <w:szCs w:val="24"/>
        </w:rPr>
        <w:t xml:space="preserve"> </w:t>
      </w:r>
      <w:r w:rsidRPr="006363FC">
        <w:rPr>
          <w:rFonts w:asciiTheme="minorHAnsi" w:hAnsiTheme="minorHAnsi" w:cstheme="minorHAnsi"/>
          <w:b/>
          <w:bCs/>
          <w:color w:val="EE0000"/>
          <w:sz w:val="24"/>
          <w:szCs w:val="24"/>
        </w:rPr>
        <w:t>until</w:t>
      </w:r>
      <w:r w:rsidRPr="006363FC">
        <w:rPr>
          <w:rFonts w:asciiTheme="minorHAnsi" w:hAnsiTheme="minorHAnsi" w:cstheme="minorHAnsi"/>
          <w:b/>
          <w:bCs/>
          <w:color w:val="EE0000"/>
          <w:spacing w:val="-3"/>
          <w:sz w:val="24"/>
          <w:szCs w:val="24"/>
        </w:rPr>
        <w:t xml:space="preserve"> </w:t>
      </w:r>
      <w:r w:rsidRPr="006363FC">
        <w:rPr>
          <w:rFonts w:asciiTheme="minorHAnsi" w:hAnsiTheme="minorHAnsi" w:cstheme="minorHAnsi"/>
          <w:b/>
          <w:bCs/>
          <w:color w:val="EE0000"/>
          <w:sz w:val="24"/>
          <w:szCs w:val="24"/>
        </w:rPr>
        <w:t>signed</w:t>
      </w:r>
      <w:r w:rsidRPr="006363FC">
        <w:rPr>
          <w:rFonts w:asciiTheme="minorHAnsi" w:hAnsiTheme="minorHAnsi" w:cstheme="minorHAnsi"/>
          <w:b/>
          <w:bCs/>
          <w:color w:val="EE0000"/>
          <w:spacing w:val="-5"/>
          <w:sz w:val="24"/>
          <w:szCs w:val="24"/>
        </w:rPr>
        <w:t xml:space="preserve"> </w:t>
      </w:r>
      <w:r w:rsidRPr="006363FC">
        <w:rPr>
          <w:rFonts w:asciiTheme="minorHAnsi" w:hAnsiTheme="minorHAnsi" w:cstheme="minorHAnsi"/>
          <w:b/>
          <w:bCs/>
          <w:color w:val="EE0000"/>
          <w:sz w:val="24"/>
          <w:szCs w:val="24"/>
        </w:rPr>
        <w:t>by</w:t>
      </w:r>
      <w:r w:rsidRPr="006363FC">
        <w:rPr>
          <w:rFonts w:asciiTheme="minorHAnsi" w:hAnsiTheme="minorHAnsi" w:cstheme="minorHAnsi"/>
          <w:b/>
          <w:bCs/>
          <w:color w:val="EE0000"/>
          <w:spacing w:val="-5"/>
          <w:sz w:val="24"/>
          <w:szCs w:val="24"/>
        </w:rPr>
        <w:t xml:space="preserve"> </w:t>
      </w:r>
      <w:r w:rsidRPr="006363FC">
        <w:rPr>
          <w:rFonts w:asciiTheme="minorHAnsi" w:hAnsiTheme="minorHAnsi" w:cstheme="minorHAnsi"/>
          <w:b/>
          <w:bCs/>
          <w:color w:val="EE0000"/>
          <w:sz w:val="24"/>
          <w:szCs w:val="24"/>
        </w:rPr>
        <w:t>the</w:t>
      </w:r>
      <w:r w:rsidRPr="006363FC">
        <w:rPr>
          <w:rFonts w:asciiTheme="minorHAnsi" w:hAnsiTheme="minorHAnsi" w:cstheme="minorHAnsi"/>
          <w:b/>
          <w:bCs/>
          <w:color w:val="EE0000"/>
          <w:spacing w:val="-2"/>
          <w:sz w:val="24"/>
          <w:szCs w:val="24"/>
        </w:rPr>
        <w:t xml:space="preserve"> </w:t>
      </w:r>
      <w:r w:rsidRPr="006363FC">
        <w:rPr>
          <w:rFonts w:asciiTheme="minorHAnsi" w:hAnsiTheme="minorHAnsi" w:cstheme="minorHAnsi"/>
          <w:b/>
          <w:bCs/>
          <w:color w:val="EE0000"/>
          <w:sz w:val="24"/>
          <w:szCs w:val="24"/>
        </w:rPr>
        <w:t>Chair at</w:t>
      </w:r>
      <w:r w:rsidRPr="006363FC">
        <w:rPr>
          <w:rFonts w:asciiTheme="minorHAnsi" w:hAnsiTheme="minorHAnsi" w:cstheme="minorHAnsi"/>
          <w:b/>
          <w:bCs/>
          <w:color w:val="EE0000"/>
          <w:spacing w:val="-7"/>
          <w:sz w:val="24"/>
          <w:szCs w:val="24"/>
        </w:rPr>
        <w:t xml:space="preserve"> </w:t>
      </w:r>
      <w:r w:rsidRPr="006363FC">
        <w:rPr>
          <w:rFonts w:asciiTheme="minorHAnsi" w:hAnsiTheme="minorHAnsi" w:cstheme="minorHAnsi"/>
          <w:b/>
          <w:bCs/>
          <w:color w:val="EE0000"/>
          <w:sz w:val="24"/>
          <w:szCs w:val="24"/>
        </w:rPr>
        <w:t>the</w:t>
      </w:r>
      <w:r w:rsidRPr="006363FC">
        <w:rPr>
          <w:rFonts w:asciiTheme="minorHAnsi" w:hAnsiTheme="minorHAnsi" w:cstheme="minorHAnsi"/>
          <w:b/>
          <w:bCs/>
          <w:color w:val="EE0000"/>
          <w:spacing w:val="-2"/>
          <w:sz w:val="24"/>
          <w:szCs w:val="24"/>
        </w:rPr>
        <w:t xml:space="preserve"> </w:t>
      </w:r>
      <w:r w:rsidRPr="006363FC">
        <w:rPr>
          <w:rFonts w:asciiTheme="minorHAnsi" w:hAnsiTheme="minorHAnsi" w:cstheme="minorHAnsi"/>
          <w:b/>
          <w:bCs/>
          <w:color w:val="EE0000"/>
          <w:sz w:val="24"/>
          <w:szCs w:val="24"/>
        </w:rPr>
        <w:t>next</w:t>
      </w:r>
      <w:r w:rsidRPr="006363FC">
        <w:rPr>
          <w:rFonts w:asciiTheme="minorHAnsi" w:hAnsiTheme="minorHAnsi" w:cstheme="minorHAnsi"/>
          <w:b/>
          <w:bCs/>
          <w:color w:val="EE0000"/>
          <w:spacing w:val="-3"/>
          <w:sz w:val="24"/>
          <w:szCs w:val="24"/>
        </w:rPr>
        <w:t xml:space="preserve"> </w:t>
      </w:r>
      <w:r w:rsidRPr="006363FC">
        <w:rPr>
          <w:rFonts w:asciiTheme="minorHAnsi" w:hAnsiTheme="minorHAnsi" w:cstheme="minorHAnsi"/>
          <w:b/>
          <w:bCs/>
          <w:color w:val="EE0000"/>
          <w:spacing w:val="-2"/>
          <w:sz w:val="24"/>
          <w:szCs w:val="24"/>
        </w:rPr>
        <w:t>meeting)</w:t>
      </w:r>
    </w:p>
    <w:p w14:paraId="32714122" w14:textId="1CE84BFB" w:rsidR="00BA2290" w:rsidRPr="006363FC" w:rsidRDefault="00B36B3E" w:rsidP="00F9328B">
      <w:pPr>
        <w:tabs>
          <w:tab w:val="left" w:pos="3323"/>
        </w:tabs>
        <w:spacing w:before="291"/>
        <w:ind w:left="3323" w:hanging="3311"/>
        <w:rPr>
          <w:rFonts w:asciiTheme="minorHAnsi" w:hAnsiTheme="minorHAnsi" w:cstheme="minorHAnsi"/>
          <w:sz w:val="24"/>
          <w:szCs w:val="24"/>
        </w:rPr>
      </w:pPr>
      <w:r w:rsidRPr="006363FC">
        <w:rPr>
          <w:rFonts w:asciiTheme="minorHAnsi" w:hAnsiTheme="minorHAnsi" w:cstheme="minorHAnsi"/>
          <w:b/>
          <w:sz w:val="24"/>
          <w:szCs w:val="24"/>
        </w:rPr>
        <w:t>Parish</w:t>
      </w:r>
      <w:r w:rsidRPr="006363FC">
        <w:rPr>
          <w:rFonts w:asciiTheme="minorHAnsi" w:hAnsiTheme="minorHAnsi" w:cstheme="minorHAnsi"/>
          <w:b/>
          <w:spacing w:val="-1"/>
          <w:sz w:val="24"/>
          <w:szCs w:val="24"/>
        </w:rPr>
        <w:t xml:space="preserve"> </w:t>
      </w:r>
      <w:r w:rsidRPr="006363FC">
        <w:rPr>
          <w:rFonts w:asciiTheme="minorHAnsi" w:hAnsiTheme="minorHAnsi" w:cstheme="minorHAnsi"/>
          <w:b/>
          <w:sz w:val="24"/>
          <w:szCs w:val="24"/>
        </w:rPr>
        <w:t xml:space="preserve">Councillors </w:t>
      </w:r>
      <w:r w:rsidRPr="006363FC">
        <w:rPr>
          <w:rFonts w:asciiTheme="minorHAnsi" w:hAnsiTheme="minorHAnsi" w:cstheme="minorHAnsi"/>
          <w:b/>
          <w:spacing w:val="-2"/>
          <w:sz w:val="24"/>
          <w:szCs w:val="24"/>
        </w:rPr>
        <w:t>present</w:t>
      </w:r>
      <w:r w:rsidRPr="006363FC">
        <w:rPr>
          <w:rFonts w:asciiTheme="minorHAnsi" w:hAnsiTheme="minorHAnsi" w:cstheme="minorHAnsi"/>
          <w:b/>
          <w:sz w:val="24"/>
          <w:szCs w:val="24"/>
        </w:rPr>
        <w:tab/>
      </w:r>
      <w:r w:rsidRPr="006363FC">
        <w:rPr>
          <w:rFonts w:asciiTheme="minorHAnsi" w:hAnsiTheme="minorHAnsi" w:cstheme="minorHAnsi"/>
          <w:sz w:val="24"/>
          <w:szCs w:val="24"/>
        </w:rPr>
        <w:t>Jos</w:t>
      </w:r>
      <w:r w:rsidRPr="006363FC">
        <w:rPr>
          <w:rFonts w:asciiTheme="minorHAnsi" w:hAnsiTheme="minorHAnsi" w:cstheme="minorHAnsi"/>
          <w:spacing w:val="-4"/>
          <w:sz w:val="24"/>
          <w:szCs w:val="24"/>
        </w:rPr>
        <w:t xml:space="preserve"> </w:t>
      </w:r>
      <w:r w:rsidRPr="006363FC">
        <w:rPr>
          <w:rFonts w:asciiTheme="minorHAnsi" w:hAnsiTheme="minorHAnsi" w:cstheme="minorHAnsi"/>
          <w:sz w:val="24"/>
          <w:szCs w:val="24"/>
        </w:rPr>
        <w:t>Harwood</w:t>
      </w:r>
      <w:r w:rsidRPr="006363FC">
        <w:rPr>
          <w:rFonts w:asciiTheme="minorHAnsi" w:hAnsiTheme="minorHAnsi" w:cstheme="minorHAnsi"/>
          <w:spacing w:val="-4"/>
          <w:sz w:val="24"/>
          <w:szCs w:val="24"/>
        </w:rPr>
        <w:t xml:space="preserve"> </w:t>
      </w:r>
      <w:r w:rsidRPr="006363FC">
        <w:rPr>
          <w:rFonts w:asciiTheme="minorHAnsi" w:hAnsiTheme="minorHAnsi" w:cstheme="minorHAnsi"/>
          <w:sz w:val="24"/>
          <w:szCs w:val="24"/>
        </w:rPr>
        <w:t>(Chair),</w:t>
      </w:r>
      <w:r w:rsidRPr="006363FC">
        <w:rPr>
          <w:rFonts w:asciiTheme="minorHAnsi" w:hAnsiTheme="minorHAnsi" w:cstheme="minorHAnsi"/>
          <w:spacing w:val="-3"/>
          <w:sz w:val="24"/>
          <w:szCs w:val="24"/>
        </w:rPr>
        <w:t xml:space="preserve"> </w:t>
      </w:r>
      <w:r w:rsidR="00A51350">
        <w:rPr>
          <w:rFonts w:asciiTheme="minorHAnsi" w:hAnsiTheme="minorHAnsi" w:cstheme="minorHAnsi"/>
          <w:spacing w:val="-2"/>
          <w:sz w:val="24"/>
          <w:szCs w:val="24"/>
        </w:rPr>
        <w:t>Amy Goulding</w:t>
      </w:r>
      <w:r w:rsidR="00D66D40">
        <w:rPr>
          <w:rFonts w:asciiTheme="minorHAnsi" w:hAnsiTheme="minorHAnsi" w:cstheme="minorHAnsi"/>
          <w:spacing w:val="-2"/>
          <w:sz w:val="24"/>
          <w:szCs w:val="24"/>
        </w:rPr>
        <w:t>, David Harrison</w:t>
      </w:r>
    </w:p>
    <w:p w14:paraId="3DDC8740" w14:textId="45F8B28E" w:rsidR="00BA2290" w:rsidRPr="006363FC" w:rsidRDefault="00B36B3E">
      <w:pPr>
        <w:tabs>
          <w:tab w:val="left" w:pos="3318"/>
        </w:tabs>
        <w:spacing w:before="2"/>
        <w:ind w:left="12"/>
        <w:rPr>
          <w:rFonts w:asciiTheme="minorHAnsi" w:hAnsiTheme="minorHAnsi" w:cstheme="minorHAnsi"/>
          <w:sz w:val="24"/>
          <w:szCs w:val="24"/>
        </w:rPr>
      </w:pPr>
      <w:r w:rsidRPr="006363FC">
        <w:rPr>
          <w:rFonts w:asciiTheme="minorHAnsi" w:hAnsiTheme="minorHAnsi" w:cstheme="minorHAnsi"/>
          <w:b/>
          <w:sz w:val="24"/>
          <w:szCs w:val="24"/>
        </w:rPr>
        <w:t>County</w:t>
      </w:r>
      <w:r w:rsidRPr="006363FC">
        <w:rPr>
          <w:rFonts w:asciiTheme="minorHAnsi" w:hAnsiTheme="minorHAnsi" w:cstheme="minorHAnsi"/>
          <w:b/>
          <w:spacing w:val="2"/>
          <w:sz w:val="24"/>
          <w:szCs w:val="24"/>
        </w:rPr>
        <w:t xml:space="preserve"> </w:t>
      </w:r>
      <w:r w:rsidRPr="006363FC">
        <w:rPr>
          <w:rFonts w:asciiTheme="minorHAnsi" w:hAnsiTheme="minorHAnsi" w:cstheme="minorHAnsi"/>
          <w:b/>
          <w:spacing w:val="-2"/>
          <w:sz w:val="24"/>
          <w:szCs w:val="24"/>
        </w:rPr>
        <w:t>Councillor</w:t>
      </w:r>
      <w:r w:rsidRPr="006363FC">
        <w:rPr>
          <w:rFonts w:asciiTheme="minorHAnsi" w:hAnsiTheme="minorHAnsi" w:cstheme="minorHAnsi"/>
          <w:b/>
          <w:sz w:val="24"/>
          <w:szCs w:val="24"/>
        </w:rPr>
        <w:tab/>
      </w:r>
      <w:r w:rsidRPr="006363FC">
        <w:rPr>
          <w:rFonts w:asciiTheme="minorHAnsi" w:hAnsiTheme="minorHAnsi" w:cstheme="minorHAnsi"/>
          <w:spacing w:val="-4"/>
          <w:sz w:val="24"/>
          <w:szCs w:val="24"/>
        </w:rPr>
        <w:t>None</w:t>
      </w:r>
    </w:p>
    <w:p w14:paraId="503D6A2E" w14:textId="572E4414" w:rsidR="00BA2290" w:rsidRPr="006363FC" w:rsidRDefault="00B36B3E">
      <w:pPr>
        <w:tabs>
          <w:tab w:val="left" w:pos="3328"/>
        </w:tabs>
        <w:spacing w:before="2" w:line="291" w:lineRule="exact"/>
        <w:ind w:left="12"/>
        <w:rPr>
          <w:rFonts w:asciiTheme="minorHAnsi" w:hAnsiTheme="minorHAnsi" w:cstheme="minorHAnsi"/>
          <w:sz w:val="24"/>
          <w:szCs w:val="24"/>
        </w:rPr>
      </w:pPr>
      <w:r w:rsidRPr="006363FC">
        <w:rPr>
          <w:rFonts w:asciiTheme="minorHAnsi" w:hAnsiTheme="minorHAnsi" w:cstheme="minorHAnsi"/>
          <w:b/>
          <w:sz w:val="24"/>
          <w:szCs w:val="24"/>
        </w:rPr>
        <w:t>District</w:t>
      </w:r>
      <w:r w:rsidRPr="006363FC">
        <w:rPr>
          <w:rFonts w:asciiTheme="minorHAnsi" w:hAnsiTheme="minorHAnsi" w:cstheme="minorHAnsi"/>
          <w:b/>
          <w:spacing w:val="-1"/>
          <w:sz w:val="24"/>
          <w:szCs w:val="24"/>
        </w:rPr>
        <w:t xml:space="preserve"> </w:t>
      </w:r>
      <w:r w:rsidRPr="006363FC">
        <w:rPr>
          <w:rFonts w:asciiTheme="minorHAnsi" w:hAnsiTheme="minorHAnsi" w:cstheme="minorHAnsi"/>
          <w:b/>
          <w:spacing w:val="-2"/>
          <w:sz w:val="24"/>
          <w:szCs w:val="24"/>
        </w:rPr>
        <w:t>Councillor</w:t>
      </w:r>
      <w:r w:rsidRPr="006363FC">
        <w:rPr>
          <w:rFonts w:asciiTheme="minorHAnsi" w:hAnsiTheme="minorHAnsi" w:cstheme="minorHAnsi"/>
          <w:b/>
          <w:sz w:val="24"/>
          <w:szCs w:val="24"/>
        </w:rPr>
        <w:tab/>
      </w:r>
      <w:r w:rsidR="00CD6C5D">
        <w:rPr>
          <w:rFonts w:asciiTheme="minorHAnsi" w:hAnsiTheme="minorHAnsi" w:cstheme="minorHAnsi"/>
          <w:spacing w:val="-4"/>
          <w:sz w:val="24"/>
          <w:szCs w:val="24"/>
        </w:rPr>
        <w:t>None</w:t>
      </w:r>
    </w:p>
    <w:p w14:paraId="4F241A10" w14:textId="54AE7384" w:rsidR="00BA2290" w:rsidRDefault="00B36B3E" w:rsidP="00435935">
      <w:pPr>
        <w:tabs>
          <w:tab w:val="left" w:pos="3323"/>
        </w:tabs>
        <w:spacing w:line="291" w:lineRule="exact"/>
        <w:ind w:left="12"/>
        <w:rPr>
          <w:rFonts w:asciiTheme="minorHAnsi" w:hAnsiTheme="minorHAnsi" w:cstheme="minorHAnsi"/>
          <w:spacing w:val="-4"/>
          <w:sz w:val="24"/>
          <w:szCs w:val="24"/>
        </w:rPr>
      </w:pPr>
      <w:r w:rsidRPr="006363FC">
        <w:rPr>
          <w:rFonts w:asciiTheme="minorHAnsi" w:hAnsiTheme="minorHAnsi" w:cstheme="minorHAnsi"/>
          <w:b/>
          <w:sz w:val="24"/>
          <w:szCs w:val="24"/>
        </w:rPr>
        <w:t>Members</w:t>
      </w:r>
      <w:r w:rsidRPr="006363FC">
        <w:rPr>
          <w:rFonts w:asciiTheme="minorHAnsi" w:hAnsiTheme="minorHAnsi" w:cstheme="minorHAnsi"/>
          <w:b/>
          <w:spacing w:val="-1"/>
          <w:sz w:val="24"/>
          <w:szCs w:val="24"/>
        </w:rPr>
        <w:t xml:space="preserve"> </w:t>
      </w:r>
      <w:r w:rsidRPr="006363FC">
        <w:rPr>
          <w:rFonts w:asciiTheme="minorHAnsi" w:hAnsiTheme="minorHAnsi" w:cstheme="minorHAnsi"/>
          <w:b/>
          <w:sz w:val="24"/>
          <w:szCs w:val="24"/>
        </w:rPr>
        <w:t xml:space="preserve">of the </w:t>
      </w:r>
      <w:r w:rsidRPr="006363FC">
        <w:rPr>
          <w:rFonts w:asciiTheme="minorHAnsi" w:hAnsiTheme="minorHAnsi" w:cstheme="minorHAnsi"/>
          <w:b/>
          <w:spacing w:val="-2"/>
          <w:sz w:val="24"/>
          <w:szCs w:val="24"/>
        </w:rPr>
        <w:t>public</w:t>
      </w:r>
      <w:r w:rsidRPr="006363FC">
        <w:rPr>
          <w:rFonts w:asciiTheme="minorHAnsi" w:hAnsiTheme="minorHAnsi" w:cstheme="minorHAnsi"/>
          <w:b/>
          <w:sz w:val="24"/>
          <w:szCs w:val="24"/>
        </w:rPr>
        <w:tab/>
      </w:r>
      <w:r w:rsidR="00A40B68">
        <w:rPr>
          <w:rFonts w:asciiTheme="minorHAnsi" w:hAnsiTheme="minorHAnsi" w:cstheme="minorHAnsi"/>
          <w:spacing w:val="-4"/>
          <w:sz w:val="24"/>
          <w:szCs w:val="24"/>
        </w:rPr>
        <w:t>One and Charlotte Rust, Parish Clerk</w:t>
      </w:r>
    </w:p>
    <w:p w14:paraId="6B6BC95A" w14:textId="77777777" w:rsidR="00435935" w:rsidRDefault="00435935" w:rsidP="00435935">
      <w:pPr>
        <w:tabs>
          <w:tab w:val="left" w:pos="3323"/>
        </w:tabs>
        <w:spacing w:line="291" w:lineRule="exact"/>
        <w:ind w:left="12"/>
        <w:rPr>
          <w:rFonts w:asciiTheme="minorHAnsi" w:hAnsiTheme="minorHAnsi" w:cstheme="minorHAnsi"/>
        </w:rPr>
      </w:pPr>
    </w:p>
    <w:p w14:paraId="47A24480" w14:textId="56E77071" w:rsidR="00A628ED" w:rsidRDefault="00A628ED" w:rsidP="00A628ED">
      <w:pPr>
        <w:rPr>
          <w:b/>
          <w:bCs/>
          <w:sz w:val="24"/>
          <w:szCs w:val="24"/>
        </w:rPr>
      </w:pPr>
      <w:bookmarkStart w:id="0" w:name="_Hlk119652804"/>
      <w:r>
        <w:rPr>
          <w:b/>
          <w:bCs/>
          <w:sz w:val="24"/>
          <w:szCs w:val="24"/>
        </w:rPr>
        <w:t>26.19</w:t>
      </w:r>
      <w:r>
        <w:rPr>
          <w:b/>
          <w:bCs/>
          <w:sz w:val="24"/>
          <w:szCs w:val="24"/>
        </w:rPr>
        <w:tab/>
      </w:r>
      <w:r w:rsidRPr="00A628ED">
        <w:rPr>
          <w:b/>
          <w:bCs/>
          <w:sz w:val="24"/>
          <w:szCs w:val="24"/>
        </w:rPr>
        <w:t>Welcome from the Chair.</w:t>
      </w:r>
    </w:p>
    <w:p w14:paraId="0B0349E6" w14:textId="0B0F4CD6" w:rsidR="00A628ED" w:rsidRPr="00A628ED" w:rsidRDefault="00A628ED" w:rsidP="00A628ED">
      <w:pPr>
        <w:rPr>
          <w:sz w:val="24"/>
          <w:szCs w:val="24"/>
        </w:rPr>
      </w:pPr>
      <w:r>
        <w:rPr>
          <w:sz w:val="24"/>
          <w:szCs w:val="24"/>
        </w:rPr>
        <w:t>Chair Harwood opened the meeting at 19:31pm and welcomed all those in attendance.</w:t>
      </w:r>
    </w:p>
    <w:p w14:paraId="372AC628" w14:textId="2C871E42" w:rsidR="00A628ED" w:rsidRDefault="00A628ED" w:rsidP="00A628ED">
      <w:pPr>
        <w:rPr>
          <w:b/>
          <w:bCs/>
          <w:sz w:val="24"/>
          <w:szCs w:val="24"/>
        </w:rPr>
      </w:pPr>
      <w:r>
        <w:rPr>
          <w:b/>
          <w:bCs/>
          <w:sz w:val="24"/>
          <w:szCs w:val="24"/>
        </w:rPr>
        <w:t>26.20</w:t>
      </w:r>
      <w:r>
        <w:rPr>
          <w:b/>
          <w:bCs/>
          <w:sz w:val="24"/>
          <w:szCs w:val="24"/>
        </w:rPr>
        <w:tab/>
      </w:r>
      <w:r w:rsidRPr="00A628ED">
        <w:rPr>
          <w:b/>
          <w:bCs/>
          <w:sz w:val="24"/>
          <w:szCs w:val="24"/>
        </w:rPr>
        <w:t>To receive and approve apologies for absence.</w:t>
      </w:r>
    </w:p>
    <w:p w14:paraId="50B7D05B" w14:textId="379B6005" w:rsidR="00A628ED" w:rsidRPr="00A628ED" w:rsidRDefault="00A628ED" w:rsidP="00A628ED">
      <w:pPr>
        <w:rPr>
          <w:sz w:val="24"/>
          <w:szCs w:val="24"/>
        </w:rPr>
      </w:pPr>
      <w:r>
        <w:rPr>
          <w:sz w:val="24"/>
          <w:szCs w:val="24"/>
        </w:rPr>
        <w:t xml:space="preserve">Councillor Wallis-Garcia </w:t>
      </w:r>
      <w:r w:rsidR="002D396D">
        <w:rPr>
          <w:sz w:val="24"/>
          <w:szCs w:val="24"/>
        </w:rPr>
        <w:t>sent her apologies.</w:t>
      </w:r>
    </w:p>
    <w:p w14:paraId="7F00B655" w14:textId="3DFF7C60" w:rsidR="00A628ED" w:rsidRDefault="002D396D" w:rsidP="00A628ED">
      <w:pPr>
        <w:rPr>
          <w:b/>
          <w:bCs/>
          <w:sz w:val="24"/>
          <w:szCs w:val="24"/>
        </w:rPr>
      </w:pPr>
      <w:r>
        <w:rPr>
          <w:b/>
          <w:bCs/>
          <w:sz w:val="24"/>
          <w:szCs w:val="24"/>
        </w:rPr>
        <w:t>26.21</w:t>
      </w:r>
      <w:r>
        <w:rPr>
          <w:b/>
          <w:bCs/>
          <w:sz w:val="24"/>
          <w:szCs w:val="24"/>
        </w:rPr>
        <w:tab/>
      </w:r>
      <w:r w:rsidR="00A628ED" w:rsidRPr="00A628ED">
        <w:rPr>
          <w:b/>
          <w:bCs/>
          <w:sz w:val="24"/>
          <w:szCs w:val="24"/>
        </w:rPr>
        <w:t>To receive any declarations of interest from Members &amp; consider requests for dispensation.</w:t>
      </w:r>
    </w:p>
    <w:p w14:paraId="4E1F5167" w14:textId="6B0F84AD" w:rsidR="002D396D" w:rsidRPr="002D396D" w:rsidRDefault="002D396D" w:rsidP="00A628ED">
      <w:pPr>
        <w:rPr>
          <w:sz w:val="24"/>
          <w:szCs w:val="24"/>
        </w:rPr>
      </w:pPr>
      <w:r>
        <w:rPr>
          <w:sz w:val="24"/>
          <w:szCs w:val="24"/>
        </w:rPr>
        <w:t>None.</w:t>
      </w:r>
    </w:p>
    <w:p w14:paraId="595FD7DC" w14:textId="325DFD7A" w:rsidR="00A628ED" w:rsidRDefault="002D396D" w:rsidP="00A628ED">
      <w:pPr>
        <w:rPr>
          <w:b/>
          <w:bCs/>
          <w:sz w:val="24"/>
          <w:szCs w:val="24"/>
        </w:rPr>
      </w:pPr>
      <w:r>
        <w:rPr>
          <w:b/>
          <w:bCs/>
          <w:sz w:val="24"/>
          <w:szCs w:val="24"/>
        </w:rPr>
        <w:t>26.22</w:t>
      </w:r>
      <w:r>
        <w:rPr>
          <w:b/>
          <w:bCs/>
          <w:sz w:val="24"/>
          <w:szCs w:val="24"/>
        </w:rPr>
        <w:tab/>
      </w:r>
      <w:r w:rsidR="00A628ED" w:rsidRPr="00A628ED">
        <w:rPr>
          <w:b/>
          <w:bCs/>
          <w:sz w:val="24"/>
          <w:szCs w:val="24"/>
        </w:rPr>
        <w:t>To approve the minutes of the Parish Council meeting held on Tuesday 20th January 2026.</w:t>
      </w:r>
    </w:p>
    <w:p w14:paraId="460EA08F" w14:textId="323882F9" w:rsidR="002D396D" w:rsidRPr="002D396D" w:rsidRDefault="002D396D" w:rsidP="00A628ED">
      <w:pPr>
        <w:rPr>
          <w:sz w:val="24"/>
          <w:szCs w:val="24"/>
        </w:rPr>
      </w:pPr>
      <w:r>
        <w:rPr>
          <w:sz w:val="24"/>
          <w:szCs w:val="24"/>
        </w:rPr>
        <w:t>Councillor Goulding proposed for Councillor Harwood to sign the approved minutes, seconded by Councillor Harrison.</w:t>
      </w:r>
    </w:p>
    <w:p w14:paraId="7EE60E83" w14:textId="3481D105" w:rsidR="002D396D" w:rsidRDefault="002D396D" w:rsidP="00A628ED">
      <w:pPr>
        <w:rPr>
          <w:b/>
          <w:bCs/>
          <w:sz w:val="24"/>
          <w:szCs w:val="24"/>
        </w:rPr>
      </w:pPr>
      <w:r>
        <w:rPr>
          <w:b/>
          <w:bCs/>
          <w:sz w:val="24"/>
          <w:szCs w:val="24"/>
        </w:rPr>
        <w:t>26.23</w:t>
      </w:r>
      <w:r>
        <w:rPr>
          <w:b/>
          <w:bCs/>
          <w:sz w:val="24"/>
          <w:szCs w:val="24"/>
        </w:rPr>
        <w:tab/>
      </w:r>
      <w:r w:rsidR="00A628ED" w:rsidRPr="00A628ED">
        <w:rPr>
          <w:b/>
          <w:bCs/>
          <w:sz w:val="24"/>
          <w:szCs w:val="24"/>
        </w:rPr>
        <w:t xml:space="preserve">Adjournment for Public Participation (15 minutes allowed for).  </w:t>
      </w:r>
    </w:p>
    <w:p w14:paraId="55C1C2AC" w14:textId="744EF35E" w:rsidR="008F6DBD" w:rsidRPr="008F6DBD" w:rsidRDefault="008F6DBD" w:rsidP="008F6DBD">
      <w:pPr>
        <w:rPr>
          <w:sz w:val="24"/>
          <w:szCs w:val="24"/>
          <w:lang w:val="en-GB"/>
        </w:rPr>
      </w:pPr>
      <w:r w:rsidRPr="008F6DBD">
        <w:rPr>
          <w:sz w:val="24"/>
          <w:szCs w:val="24"/>
          <w:lang w:val="en-GB"/>
        </w:rPr>
        <w:t xml:space="preserve">A parishioner spoke regarding item 14.3 (minute </w:t>
      </w:r>
      <w:r w:rsidR="00E6654E" w:rsidRPr="00E6654E">
        <w:rPr>
          <w:sz w:val="24"/>
          <w:szCs w:val="24"/>
          <w:lang w:val="en-GB"/>
        </w:rPr>
        <w:t>26.3</w:t>
      </w:r>
      <w:r w:rsidR="00DD6DC8">
        <w:rPr>
          <w:sz w:val="24"/>
          <w:szCs w:val="24"/>
          <w:lang w:val="en-GB"/>
        </w:rPr>
        <w:t>2</w:t>
      </w:r>
      <w:r w:rsidR="00E6654E" w:rsidRPr="00E6654E">
        <w:rPr>
          <w:sz w:val="24"/>
          <w:szCs w:val="24"/>
          <w:lang w:val="en-GB"/>
        </w:rPr>
        <w:t>.03)</w:t>
      </w:r>
      <w:r w:rsidRPr="008F6DBD">
        <w:rPr>
          <w:sz w:val="24"/>
          <w:szCs w:val="24"/>
          <w:lang w:val="en-GB"/>
        </w:rPr>
        <w:t>, expressing concern that the corner of The Warren continues to be damaged, causing the area to become muddy. The Clerk will contact Norfolk County Council to request a review and possible improvements.</w:t>
      </w:r>
    </w:p>
    <w:p w14:paraId="05562917" w14:textId="77777777" w:rsidR="008F6DBD" w:rsidRPr="008F6DBD" w:rsidRDefault="008F6DBD" w:rsidP="008F6DBD">
      <w:pPr>
        <w:rPr>
          <w:sz w:val="24"/>
          <w:szCs w:val="24"/>
          <w:lang w:val="en-GB"/>
        </w:rPr>
      </w:pPr>
      <w:r w:rsidRPr="008F6DBD">
        <w:rPr>
          <w:sz w:val="24"/>
          <w:szCs w:val="24"/>
          <w:lang w:val="en-GB"/>
        </w:rPr>
        <w:t>He also asked when grass cutting will begin; the Clerk will contact the contractor to confirm the start date.</w:t>
      </w:r>
    </w:p>
    <w:p w14:paraId="1EAD4811" w14:textId="58293CB4" w:rsidR="00A628ED" w:rsidRDefault="00151ED7" w:rsidP="00A628ED">
      <w:pPr>
        <w:rPr>
          <w:b/>
          <w:bCs/>
          <w:sz w:val="24"/>
          <w:szCs w:val="24"/>
        </w:rPr>
      </w:pPr>
      <w:r>
        <w:rPr>
          <w:b/>
          <w:bCs/>
          <w:sz w:val="24"/>
          <w:szCs w:val="24"/>
        </w:rPr>
        <w:t>26.24</w:t>
      </w:r>
      <w:r>
        <w:rPr>
          <w:b/>
          <w:bCs/>
          <w:sz w:val="24"/>
          <w:szCs w:val="24"/>
        </w:rPr>
        <w:tab/>
      </w:r>
      <w:r w:rsidR="00A628ED" w:rsidRPr="00A628ED">
        <w:rPr>
          <w:b/>
          <w:bCs/>
          <w:sz w:val="24"/>
          <w:szCs w:val="24"/>
        </w:rPr>
        <w:t>Matters arising from January’s meeting, including Clerk’s report.</w:t>
      </w:r>
    </w:p>
    <w:p w14:paraId="3BFCA32E" w14:textId="77777777" w:rsidR="00C065C8" w:rsidRPr="00C065C8" w:rsidRDefault="00C065C8" w:rsidP="00C065C8">
      <w:pPr>
        <w:rPr>
          <w:sz w:val="24"/>
          <w:szCs w:val="24"/>
          <w:u w:val="single"/>
        </w:rPr>
      </w:pPr>
      <w:r w:rsidRPr="00C065C8">
        <w:rPr>
          <w:sz w:val="24"/>
          <w:szCs w:val="24"/>
          <w:u w:val="single"/>
        </w:rPr>
        <w:t>Matters arising</w:t>
      </w:r>
    </w:p>
    <w:p w14:paraId="660CF672" w14:textId="7EFB8638" w:rsidR="00C065C8" w:rsidRPr="00C065C8" w:rsidRDefault="00C065C8" w:rsidP="00C065C8">
      <w:pPr>
        <w:pStyle w:val="ListParagraph"/>
        <w:numPr>
          <w:ilvl w:val="0"/>
          <w:numId w:val="28"/>
        </w:numPr>
        <w:rPr>
          <w:sz w:val="24"/>
          <w:szCs w:val="24"/>
        </w:rPr>
      </w:pPr>
      <w:r w:rsidRPr="00C065C8">
        <w:rPr>
          <w:sz w:val="24"/>
          <w:szCs w:val="24"/>
        </w:rPr>
        <w:t>Claxton sign</w:t>
      </w:r>
      <w:r>
        <w:rPr>
          <w:sz w:val="24"/>
          <w:szCs w:val="24"/>
        </w:rPr>
        <w:t xml:space="preserve"> </w:t>
      </w:r>
      <w:r w:rsidR="00AC63F6">
        <w:rPr>
          <w:sz w:val="24"/>
          <w:szCs w:val="24"/>
        </w:rPr>
        <w:t>–</w:t>
      </w:r>
      <w:r>
        <w:rPr>
          <w:sz w:val="24"/>
          <w:szCs w:val="24"/>
        </w:rPr>
        <w:t xml:space="preserve"> </w:t>
      </w:r>
      <w:r w:rsidR="00AC63F6">
        <w:rPr>
          <w:sz w:val="24"/>
          <w:szCs w:val="24"/>
        </w:rPr>
        <w:t>Councillor Harwood will check on this and provide an update at May’s meeting.</w:t>
      </w:r>
    </w:p>
    <w:p w14:paraId="1F9A7BBF" w14:textId="5327AD8E" w:rsidR="00455F76" w:rsidRPr="00455F76" w:rsidRDefault="00455F76" w:rsidP="00455F76">
      <w:pPr>
        <w:pStyle w:val="ListParagraph"/>
        <w:numPr>
          <w:ilvl w:val="0"/>
          <w:numId w:val="28"/>
        </w:numPr>
        <w:rPr>
          <w:sz w:val="24"/>
          <w:szCs w:val="24"/>
        </w:rPr>
      </w:pPr>
      <w:r>
        <w:rPr>
          <w:sz w:val="24"/>
          <w:szCs w:val="24"/>
        </w:rPr>
        <w:t xml:space="preserve">Bus no85 – The Stakeholder Engagement Lead at Transport Made Simple Group confirmed to the Clerk that a public consultation had been held and ended 13th February, which he was unaware of. He confirmed that no in-person community event will be arranged. He has asked the council to collate feedback from its parishioners, and he will include it in the consultation. The Clerk is to create a Facebook post requesting parishioners to submit their feedback. </w:t>
      </w:r>
    </w:p>
    <w:p w14:paraId="27CA6845" w14:textId="371C4956" w:rsidR="00C065C8" w:rsidRPr="00C065C8" w:rsidRDefault="00C065C8" w:rsidP="00B275D3">
      <w:pPr>
        <w:pStyle w:val="ListParagraph"/>
        <w:numPr>
          <w:ilvl w:val="0"/>
          <w:numId w:val="28"/>
        </w:numPr>
        <w:rPr>
          <w:sz w:val="24"/>
          <w:szCs w:val="24"/>
        </w:rPr>
      </w:pPr>
      <w:r w:rsidRPr="00C065C8">
        <w:rPr>
          <w:sz w:val="24"/>
          <w:szCs w:val="24"/>
        </w:rPr>
        <w:t>Peascod drains</w:t>
      </w:r>
      <w:r w:rsidR="00455F76">
        <w:rPr>
          <w:sz w:val="24"/>
          <w:szCs w:val="24"/>
        </w:rPr>
        <w:t xml:space="preserve"> have been </w:t>
      </w:r>
      <w:r w:rsidRPr="00C065C8">
        <w:rPr>
          <w:sz w:val="24"/>
          <w:szCs w:val="24"/>
        </w:rPr>
        <w:t xml:space="preserve">re jetted </w:t>
      </w:r>
      <w:r w:rsidR="00455F76">
        <w:rPr>
          <w:sz w:val="24"/>
          <w:szCs w:val="24"/>
        </w:rPr>
        <w:t>following a</w:t>
      </w:r>
      <w:r w:rsidR="00B275D3">
        <w:rPr>
          <w:sz w:val="24"/>
          <w:szCs w:val="24"/>
        </w:rPr>
        <w:t xml:space="preserve"> </w:t>
      </w:r>
      <w:r w:rsidRPr="00C065C8">
        <w:rPr>
          <w:sz w:val="24"/>
          <w:szCs w:val="24"/>
        </w:rPr>
        <w:t>request sent to N</w:t>
      </w:r>
      <w:r w:rsidR="00B275D3">
        <w:rPr>
          <w:sz w:val="24"/>
          <w:szCs w:val="24"/>
        </w:rPr>
        <w:t xml:space="preserve">orfolk </w:t>
      </w:r>
      <w:r w:rsidRPr="00C065C8">
        <w:rPr>
          <w:sz w:val="24"/>
          <w:szCs w:val="24"/>
        </w:rPr>
        <w:t>C</w:t>
      </w:r>
      <w:r w:rsidR="00B275D3">
        <w:rPr>
          <w:sz w:val="24"/>
          <w:szCs w:val="24"/>
        </w:rPr>
        <w:t xml:space="preserve">ounty </w:t>
      </w:r>
      <w:r w:rsidRPr="00C065C8">
        <w:rPr>
          <w:sz w:val="24"/>
          <w:szCs w:val="24"/>
        </w:rPr>
        <w:t>C</w:t>
      </w:r>
      <w:r w:rsidR="00B275D3">
        <w:rPr>
          <w:sz w:val="24"/>
          <w:szCs w:val="24"/>
        </w:rPr>
        <w:t>ouncil</w:t>
      </w:r>
      <w:r w:rsidRPr="00C065C8">
        <w:rPr>
          <w:sz w:val="24"/>
          <w:szCs w:val="24"/>
        </w:rPr>
        <w:t>.</w:t>
      </w:r>
    </w:p>
    <w:p w14:paraId="1B0EF1CA" w14:textId="0C6AEE66" w:rsidR="00C065C8" w:rsidRPr="00B275D3" w:rsidRDefault="00C065C8" w:rsidP="00C065C8">
      <w:pPr>
        <w:rPr>
          <w:sz w:val="24"/>
          <w:szCs w:val="24"/>
          <w:u w:val="single"/>
        </w:rPr>
      </w:pPr>
      <w:r w:rsidRPr="00B275D3">
        <w:rPr>
          <w:sz w:val="24"/>
          <w:szCs w:val="24"/>
          <w:u w:val="single"/>
        </w:rPr>
        <w:t>Clerk Report</w:t>
      </w:r>
    </w:p>
    <w:p w14:paraId="275E9A3E" w14:textId="77777777" w:rsidR="00C065C8" w:rsidRPr="00C065C8" w:rsidRDefault="00C065C8" w:rsidP="00302077">
      <w:pPr>
        <w:pStyle w:val="ListParagraph"/>
        <w:numPr>
          <w:ilvl w:val="0"/>
          <w:numId w:val="28"/>
        </w:numPr>
        <w:rPr>
          <w:sz w:val="24"/>
          <w:szCs w:val="24"/>
        </w:rPr>
      </w:pPr>
      <w:r w:rsidRPr="00C065C8">
        <w:rPr>
          <w:sz w:val="24"/>
          <w:szCs w:val="24"/>
        </w:rPr>
        <w:t>Updated policies approved at January’s meeting and updated the website.</w:t>
      </w:r>
    </w:p>
    <w:p w14:paraId="734FF76A" w14:textId="638F66DB" w:rsidR="00C065C8" w:rsidRPr="00C065C8" w:rsidRDefault="00C065C8" w:rsidP="00302077">
      <w:pPr>
        <w:pStyle w:val="ListParagraph"/>
        <w:numPr>
          <w:ilvl w:val="0"/>
          <w:numId w:val="28"/>
        </w:numPr>
        <w:rPr>
          <w:sz w:val="24"/>
          <w:szCs w:val="24"/>
        </w:rPr>
      </w:pPr>
      <w:r w:rsidRPr="00C065C8">
        <w:rPr>
          <w:sz w:val="24"/>
          <w:szCs w:val="24"/>
        </w:rPr>
        <w:t>P</w:t>
      </w:r>
      <w:r w:rsidR="00B275D3">
        <w:rPr>
          <w:sz w:val="24"/>
          <w:szCs w:val="24"/>
        </w:rPr>
        <w:t xml:space="preserve">arochial </w:t>
      </w:r>
      <w:r w:rsidRPr="00C065C8">
        <w:rPr>
          <w:sz w:val="24"/>
          <w:szCs w:val="24"/>
        </w:rPr>
        <w:t>C</w:t>
      </w:r>
      <w:r w:rsidR="00B275D3">
        <w:rPr>
          <w:sz w:val="24"/>
          <w:szCs w:val="24"/>
        </w:rPr>
        <w:t xml:space="preserve">hurch </w:t>
      </w:r>
      <w:r w:rsidRPr="00C065C8">
        <w:rPr>
          <w:sz w:val="24"/>
          <w:szCs w:val="24"/>
        </w:rPr>
        <w:t>C</w:t>
      </w:r>
      <w:r w:rsidR="00B275D3">
        <w:rPr>
          <w:sz w:val="24"/>
          <w:szCs w:val="24"/>
        </w:rPr>
        <w:t>ouncil</w:t>
      </w:r>
      <w:r w:rsidRPr="00C065C8">
        <w:rPr>
          <w:sz w:val="24"/>
          <w:szCs w:val="24"/>
        </w:rPr>
        <w:t xml:space="preserve"> £300 donation</w:t>
      </w:r>
      <w:r w:rsidR="00B275D3">
        <w:rPr>
          <w:sz w:val="24"/>
          <w:szCs w:val="24"/>
        </w:rPr>
        <w:t xml:space="preserve"> given.</w:t>
      </w:r>
    </w:p>
    <w:p w14:paraId="5DD394DE" w14:textId="2847D342" w:rsidR="00C065C8" w:rsidRPr="00C065C8" w:rsidRDefault="00C065C8" w:rsidP="00302077">
      <w:pPr>
        <w:pStyle w:val="ListParagraph"/>
        <w:numPr>
          <w:ilvl w:val="0"/>
          <w:numId w:val="28"/>
        </w:numPr>
        <w:rPr>
          <w:sz w:val="24"/>
          <w:szCs w:val="24"/>
        </w:rPr>
      </w:pPr>
      <w:r w:rsidRPr="00C065C8">
        <w:rPr>
          <w:sz w:val="24"/>
          <w:szCs w:val="24"/>
        </w:rPr>
        <w:t xml:space="preserve">Contacted </w:t>
      </w:r>
      <w:r w:rsidR="00B275D3" w:rsidRPr="00C065C8">
        <w:rPr>
          <w:sz w:val="24"/>
          <w:szCs w:val="24"/>
        </w:rPr>
        <w:t>N</w:t>
      </w:r>
      <w:r w:rsidR="00B275D3">
        <w:rPr>
          <w:sz w:val="24"/>
          <w:szCs w:val="24"/>
        </w:rPr>
        <w:t xml:space="preserve">orfolk </w:t>
      </w:r>
      <w:r w:rsidR="00B275D3" w:rsidRPr="00C065C8">
        <w:rPr>
          <w:sz w:val="24"/>
          <w:szCs w:val="24"/>
        </w:rPr>
        <w:t>C</w:t>
      </w:r>
      <w:r w:rsidR="00B275D3">
        <w:rPr>
          <w:sz w:val="24"/>
          <w:szCs w:val="24"/>
        </w:rPr>
        <w:t xml:space="preserve">ounty </w:t>
      </w:r>
      <w:r w:rsidR="00B275D3" w:rsidRPr="00C065C8">
        <w:rPr>
          <w:sz w:val="24"/>
          <w:szCs w:val="24"/>
        </w:rPr>
        <w:t>C</w:t>
      </w:r>
      <w:r w:rsidR="00B275D3">
        <w:rPr>
          <w:sz w:val="24"/>
          <w:szCs w:val="24"/>
        </w:rPr>
        <w:t>ouncil</w:t>
      </w:r>
      <w:r w:rsidR="00B275D3" w:rsidRPr="00C065C8">
        <w:rPr>
          <w:sz w:val="24"/>
          <w:szCs w:val="24"/>
        </w:rPr>
        <w:t xml:space="preserve"> </w:t>
      </w:r>
      <w:r w:rsidRPr="00C065C8">
        <w:rPr>
          <w:sz w:val="24"/>
          <w:szCs w:val="24"/>
        </w:rPr>
        <w:t xml:space="preserve">regarding footpath along the Street near White Cottage. </w:t>
      </w:r>
      <w:r w:rsidR="00302077">
        <w:rPr>
          <w:sz w:val="24"/>
          <w:szCs w:val="24"/>
        </w:rPr>
        <w:t>Awaiting an update.</w:t>
      </w:r>
    </w:p>
    <w:p w14:paraId="1902F021" w14:textId="34727760" w:rsidR="00C065C8" w:rsidRPr="00C065C8" w:rsidRDefault="00C065C8" w:rsidP="00302077">
      <w:pPr>
        <w:pStyle w:val="ListParagraph"/>
        <w:numPr>
          <w:ilvl w:val="0"/>
          <w:numId w:val="28"/>
        </w:numPr>
        <w:rPr>
          <w:sz w:val="24"/>
          <w:szCs w:val="24"/>
        </w:rPr>
      </w:pPr>
      <w:r w:rsidRPr="00C065C8">
        <w:rPr>
          <w:sz w:val="24"/>
          <w:szCs w:val="24"/>
        </w:rPr>
        <w:t xml:space="preserve">Submitted </w:t>
      </w:r>
      <w:r w:rsidR="00B275D3">
        <w:rPr>
          <w:sz w:val="24"/>
          <w:szCs w:val="24"/>
        </w:rPr>
        <w:t xml:space="preserve">and received a </w:t>
      </w:r>
      <w:r w:rsidRPr="00C065C8">
        <w:rPr>
          <w:sz w:val="24"/>
          <w:szCs w:val="24"/>
        </w:rPr>
        <w:t>VAT claim</w:t>
      </w:r>
      <w:r w:rsidR="00B275D3">
        <w:rPr>
          <w:sz w:val="24"/>
          <w:szCs w:val="24"/>
        </w:rPr>
        <w:t xml:space="preserve"> of</w:t>
      </w:r>
      <w:r w:rsidRPr="00C065C8">
        <w:rPr>
          <w:sz w:val="24"/>
          <w:szCs w:val="24"/>
        </w:rPr>
        <w:t xml:space="preserve"> £503.86.</w:t>
      </w:r>
    </w:p>
    <w:p w14:paraId="20C2CF8C" w14:textId="14C30AEB" w:rsidR="00C065C8" w:rsidRPr="00C065C8" w:rsidRDefault="00C065C8" w:rsidP="00302077">
      <w:pPr>
        <w:pStyle w:val="ListParagraph"/>
        <w:numPr>
          <w:ilvl w:val="0"/>
          <w:numId w:val="28"/>
        </w:numPr>
        <w:rPr>
          <w:sz w:val="24"/>
          <w:szCs w:val="24"/>
        </w:rPr>
      </w:pPr>
      <w:r w:rsidRPr="00C065C8">
        <w:rPr>
          <w:sz w:val="24"/>
          <w:szCs w:val="24"/>
        </w:rPr>
        <w:t>Recycling bank will be removed at end of March/beg</w:t>
      </w:r>
      <w:r w:rsidR="00B275D3">
        <w:rPr>
          <w:sz w:val="24"/>
          <w:szCs w:val="24"/>
        </w:rPr>
        <w:t>inning</w:t>
      </w:r>
      <w:r w:rsidRPr="00C065C8">
        <w:rPr>
          <w:sz w:val="24"/>
          <w:szCs w:val="24"/>
        </w:rPr>
        <w:t xml:space="preserve"> of April.</w:t>
      </w:r>
    </w:p>
    <w:p w14:paraId="6CA0F21E" w14:textId="77777777" w:rsidR="00C065C8" w:rsidRPr="00C065C8" w:rsidRDefault="00C065C8" w:rsidP="00302077">
      <w:pPr>
        <w:pStyle w:val="ListParagraph"/>
        <w:numPr>
          <w:ilvl w:val="0"/>
          <w:numId w:val="28"/>
        </w:numPr>
        <w:rPr>
          <w:sz w:val="24"/>
          <w:szCs w:val="24"/>
        </w:rPr>
      </w:pPr>
      <w:r w:rsidRPr="00C065C8">
        <w:rPr>
          <w:sz w:val="24"/>
          <w:szCs w:val="24"/>
        </w:rPr>
        <w:t>Forwarded all relevant correspondence.</w:t>
      </w:r>
    </w:p>
    <w:p w14:paraId="78B2724A" w14:textId="181B4810" w:rsidR="00A628ED" w:rsidRPr="00A628ED" w:rsidRDefault="00302077" w:rsidP="00A628ED">
      <w:pPr>
        <w:rPr>
          <w:b/>
          <w:bCs/>
          <w:sz w:val="24"/>
          <w:szCs w:val="24"/>
        </w:rPr>
      </w:pPr>
      <w:r>
        <w:rPr>
          <w:b/>
          <w:bCs/>
          <w:sz w:val="24"/>
          <w:szCs w:val="24"/>
        </w:rPr>
        <w:t>26.25</w:t>
      </w:r>
      <w:r>
        <w:rPr>
          <w:b/>
          <w:bCs/>
          <w:sz w:val="24"/>
          <w:szCs w:val="24"/>
        </w:rPr>
        <w:tab/>
      </w:r>
      <w:r w:rsidR="00A628ED" w:rsidRPr="00A628ED">
        <w:rPr>
          <w:b/>
          <w:bCs/>
          <w:sz w:val="24"/>
          <w:szCs w:val="24"/>
        </w:rPr>
        <w:t>Reports from:</w:t>
      </w:r>
    </w:p>
    <w:p w14:paraId="70D770F9" w14:textId="4E307526" w:rsidR="00A628ED" w:rsidRDefault="00302077" w:rsidP="00302077">
      <w:pPr>
        <w:ind w:firstLine="720"/>
        <w:rPr>
          <w:b/>
          <w:bCs/>
          <w:sz w:val="24"/>
          <w:szCs w:val="24"/>
        </w:rPr>
      </w:pPr>
      <w:r>
        <w:rPr>
          <w:b/>
          <w:bCs/>
          <w:sz w:val="24"/>
          <w:szCs w:val="24"/>
        </w:rPr>
        <w:t xml:space="preserve">26.25.01 </w:t>
      </w:r>
      <w:r w:rsidR="00A628ED" w:rsidRPr="00A628ED">
        <w:rPr>
          <w:b/>
          <w:bCs/>
          <w:sz w:val="24"/>
          <w:szCs w:val="24"/>
        </w:rPr>
        <w:t>District Councillor, Councillor Thomson.</w:t>
      </w:r>
    </w:p>
    <w:p w14:paraId="264A2F1E" w14:textId="6632CB66" w:rsidR="00302077" w:rsidRPr="00302077" w:rsidRDefault="00302077" w:rsidP="00302077">
      <w:pPr>
        <w:ind w:firstLine="720"/>
        <w:rPr>
          <w:sz w:val="24"/>
          <w:szCs w:val="24"/>
        </w:rPr>
      </w:pPr>
      <w:r>
        <w:rPr>
          <w:sz w:val="24"/>
          <w:szCs w:val="24"/>
        </w:rPr>
        <w:t>None.</w:t>
      </w:r>
    </w:p>
    <w:p w14:paraId="1415F679" w14:textId="1EC1C583" w:rsidR="00A628ED" w:rsidRDefault="00302077" w:rsidP="00302077">
      <w:pPr>
        <w:ind w:firstLine="720"/>
        <w:rPr>
          <w:b/>
          <w:bCs/>
          <w:sz w:val="24"/>
          <w:szCs w:val="24"/>
        </w:rPr>
      </w:pPr>
      <w:r>
        <w:rPr>
          <w:b/>
          <w:bCs/>
          <w:sz w:val="24"/>
          <w:szCs w:val="24"/>
        </w:rPr>
        <w:t xml:space="preserve">26.25.02 </w:t>
      </w:r>
      <w:r w:rsidR="00A628ED" w:rsidRPr="00A628ED">
        <w:rPr>
          <w:b/>
          <w:bCs/>
          <w:sz w:val="24"/>
          <w:szCs w:val="24"/>
        </w:rPr>
        <w:t>County Councillor, Councillor Mason-Billig.</w:t>
      </w:r>
    </w:p>
    <w:p w14:paraId="71884848" w14:textId="6EFB8A0A" w:rsidR="00302077" w:rsidRDefault="00302077" w:rsidP="001C083B">
      <w:pPr>
        <w:ind w:left="720"/>
        <w:rPr>
          <w:sz w:val="24"/>
          <w:szCs w:val="24"/>
        </w:rPr>
      </w:pPr>
      <w:r>
        <w:rPr>
          <w:sz w:val="24"/>
          <w:szCs w:val="24"/>
        </w:rPr>
        <w:t>The Clerk provided an overview of Councillor Mason-Billig’s report</w:t>
      </w:r>
      <w:r w:rsidR="001C083B">
        <w:rPr>
          <w:sz w:val="24"/>
          <w:szCs w:val="24"/>
        </w:rPr>
        <w:t>; a full report will be published on the website:</w:t>
      </w:r>
    </w:p>
    <w:p w14:paraId="60009649" w14:textId="207558A7" w:rsidR="001C083B" w:rsidRPr="001C083B" w:rsidRDefault="001C083B" w:rsidP="001C083B">
      <w:pPr>
        <w:pStyle w:val="ListParagraph"/>
        <w:numPr>
          <w:ilvl w:val="0"/>
          <w:numId w:val="30"/>
        </w:numPr>
        <w:rPr>
          <w:sz w:val="24"/>
          <w:szCs w:val="24"/>
        </w:rPr>
      </w:pPr>
      <w:r w:rsidRPr="001C083B">
        <w:rPr>
          <w:sz w:val="24"/>
          <w:szCs w:val="24"/>
        </w:rPr>
        <w:t>Decision is pending on Devolution and the Local Government Reorganisation.</w:t>
      </w:r>
    </w:p>
    <w:p w14:paraId="5BCFB552" w14:textId="52068862" w:rsidR="001C083B" w:rsidRPr="001C083B" w:rsidRDefault="001C083B" w:rsidP="001C083B">
      <w:pPr>
        <w:pStyle w:val="ListParagraph"/>
        <w:numPr>
          <w:ilvl w:val="0"/>
          <w:numId w:val="30"/>
        </w:numPr>
        <w:rPr>
          <w:sz w:val="24"/>
          <w:szCs w:val="24"/>
        </w:rPr>
      </w:pPr>
      <w:r w:rsidRPr="001C083B">
        <w:rPr>
          <w:sz w:val="24"/>
          <w:szCs w:val="24"/>
        </w:rPr>
        <w:t>Confirmation the May elections will go ahead.</w:t>
      </w:r>
    </w:p>
    <w:p w14:paraId="053209D7" w14:textId="77777777" w:rsidR="00302077" w:rsidRPr="00302077" w:rsidRDefault="00302077" w:rsidP="00302077">
      <w:pPr>
        <w:ind w:firstLine="720"/>
        <w:rPr>
          <w:sz w:val="24"/>
          <w:szCs w:val="24"/>
        </w:rPr>
      </w:pPr>
    </w:p>
    <w:p w14:paraId="299D36BB" w14:textId="1B35EF57" w:rsidR="00A628ED" w:rsidRDefault="001C083B" w:rsidP="001C083B">
      <w:pPr>
        <w:ind w:firstLine="720"/>
        <w:rPr>
          <w:b/>
          <w:bCs/>
          <w:sz w:val="24"/>
          <w:szCs w:val="24"/>
        </w:rPr>
      </w:pPr>
      <w:r>
        <w:rPr>
          <w:b/>
          <w:bCs/>
          <w:sz w:val="24"/>
          <w:szCs w:val="24"/>
        </w:rPr>
        <w:lastRenderedPageBreak/>
        <w:t xml:space="preserve">26.25.03 </w:t>
      </w:r>
      <w:r w:rsidR="00A628ED" w:rsidRPr="00A628ED">
        <w:rPr>
          <w:b/>
          <w:bCs/>
          <w:sz w:val="24"/>
          <w:szCs w:val="24"/>
        </w:rPr>
        <w:t>Biodiversity, Councillor Wallis-Garcia.</w:t>
      </w:r>
    </w:p>
    <w:p w14:paraId="48C13F15" w14:textId="1FE471DB" w:rsidR="001C083B" w:rsidRPr="001C083B" w:rsidRDefault="001C083B" w:rsidP="001C083B">
      <w:pPr>
        <w:ind w:firstLine="720"/>
        <w:rPr>
          <w:sz w:val="24"/>
          <w:szCs w:val="24"/>
        </w:rPr>
      </w:pPr>
      <w:r>
        <w:rPr>
          <w:sz w:val="24"/>
          <w:szCs w:val="24"/>
        </w:rPr>
        <w:t>None.</w:t>
      </w:r>
    </w:p>
    <w:p w14:paraId="0F49754F" w14:textId="16CB153F" w:rsidR="00A628ED" w:rsidRDefault="001C083B" w:rsidP="001C083B">
      <w:pPr>
        <w:ind w:firstLine="720"/>
        <w:rPr>
          <w:b/>
          <w:bCs/>
          <w:sz w:val="24"/>
          <w:szCs w:val="24"/>
        </w:rPr>
      </w:pPr>
      <w:r>
        <w:rPr>
          <w:b/>
          <w:bCs/>
          <w:sz w:val="24"/>
          <w:szCs w:val="24"/>
        </w:rPr>
        <w:t xml:space="preserve">26.25.04 </w:t>
      </w:r>
      <w:r w:rsidR="00A628ED" w:rsidRPr="00A628ED">
        <w:rPr>
          <w:b/>
          <w:bCs/>
          <w:sz w:val="24"/>
          <w:szCs w:val="24"/>
        </w:rPr>
        <w:t>Traffic and SAM2, Councillor Harwood.</w:t>
      </w:r>
    </w:p>
    <w:p w14:paraId="3A91F109" w14:textId="2602ECE9" w:rsidR="001C083B" w:rsidRPr="001C083B" w:rsidRDefault="000D41DF" w:rsidP="00C06488">
      <w:pPr>
        <w:ind w:left="720"/>
        <w:rPr>
          <w:sz w:val="24"/>
          <w:szCs w:val="24"/>
        </w:rPr>
      </w:pPr>
      <w:r>
        <w:rPr>
          <w:sz w:val="24"/>
          <w:szCs w:val="24"/>
        </w:rPr>
        <w:t>The was a noticeable increase in speeding within Claxton during February</w:t>
      </w:r>
      <w:r w:rsidR="00CF6F95">
        <w:rPr>
          <w:sz w:val="24"/>
          <w:szCs w:val="24"/>
        </w:rPr>
        <w:t>, particularly +40mph and one vehicle over 55mph</w:t>
      </w:r>
      <w:r w:rsidR="00C06488">
        <w:rPr>
          <w:sz w:val="24"/>
          <w:szCs w:val="24"/>
        </w:rPr>
        <w:t>.</w:t>
      </w:r>
    </w:p>
    <w:p w14:paraId="10261538" w14:textId="3DCC9BBB" w:rsidR="00A628ED" w:rsidRPr="00A628ED" w:rsidRDefault="00C06488" w:rsidP="00A628ED">
      <w:pPr>
        <w:rPr>
          <w:b/>
          <w:bCs/>
          <w:sz w:val="24"/>
          <w:szCs w:val="24"/>
        </w:rPr>
      </w:pPr>
      <w:r>
        <w:rPr>
          <w:b/>
          <w:bCs/>
          <w:sz w:val="24"/>
          <w:szCs w:val="24"/>
        </w:rPr>
        <w:t>26.26</w:t>
      </w:r>
      <w:r>
        <w:rPr>
          <w:b/>
          <w:bCs/>
          <w:sz w:val="24"/>
          <w:szCs w:val="24"/>
        </w:rPr>
        <w:tab/>
      </w:r>
      <w:r w:rsidR="00A628ED" w:rsidRPr="00A628ED">
        <w:rPr>
          <w:b/>
          <w:bCs/>
          <w:sz w:val="24"/>
          <w:szCs w:val="24"/>
        </w:rPr>
        <w:t>Play Area:</w:t>
      </w:r>
    </w:p>
    <w:p w14:paraId="2008BDB1" w14:textId="2FAAA7AC" w:rsidR="00A628ED" w:rsidRDefault="00C06488" w:rsidP="00C06488">
      <w:pPr>
        <w:ind w:firstLine="720"/>
        <w:rPr>
          <w:b/>
          <w:bCs/>
          <w:sz w:val="24"/>
          <w:szCs w:val="24"/>
        </w:rPr>
      </w:pPr>
      <w:r>
        <w:rPr>
          <w:b/>
          <w:bCs/>
          <w:sz w:val="24"/>
          <w:szCs w:val="24"/>
        </w:rPr>
        <w:t xml:space="preserve">26.26.01 </w:t>
      </w:r>
      <w:r w:rsidR="00A628ED" w:rsidRPr="00A628ED">
        <w:rPr>
          <w:b/>
          <w:bCs/>
          <w:sz w:val="24"/>
          <w:szCs w:val="24"/>
        </w:rPr>
        <w:t>To receive an update of the play area project.</w:t>
      </w:r>
    </w:p>
    <w:p w14:paraId="2CC1B1DC" w14:textId="77777777" w:rsidR="00A34A68" w:rsidRPr="00A34A68" w:rsidRDefault="00A34A68" w:rsidP="00A34A68">
      <w:pPr>
        <w:ind w:left="720"/>
        <w:rPr>
          <w:sz w:val="24"/>
          <w:szCs w:val="24"/>
          <w:lang w:val="en-GB"/>
        </w:rPr>
      </w:pPr>
      <w:r w:rsidRPr="00A34A68">
        <w:rPr>
          <w:sz w:val="24"/>
          <w:szCs w:val="24"/>
          <w:lang w:val="en-GB"/>
        </w:rPr>
        <w:t>The Disposal Notices issued by South Norfolk District Council close on 20 March 2026. The Clerk will follow up w/c 23 March for an update. If no objections are received, South Norfolk District Council should be able to sign the amended covenant title deed. Once received, the Clerk will notify the National Lottery and arrange an installation date with NGF Play.</w:t>
      </w:r>
    </w:p>
    <w:p w14:paraId="01B64C33" w14:textId="0E86DA61" w:rsidR="00127F37" w:rsidRPr="00C06488" w:rsidRDefault="00A34A68" w:rsidP="00C06488">
      <w:pPr>
        <w:ind w:firstLine="720"/>
        <w:rPr>
          <w:sz w:val="24"/>
          <w:szCs w:val="24"/>
        </w:rPr>
      </w:pPr>
      <w:r w:rsidRPr="00A34A68">
        <w:rPr>
          <w:sz w:val="24"/>
          <w:szCs w:val="24"/>
          <w:lang w:val="en-GB"/>
        </w:rPr>
        <w:t>The council’s solicitors have confirmed the council is in credit and will receive a £2,316.00 refund.</w:t>
      </w:r>
    </w:p>
    <w:p w14:paraId="0A61F98F" w14:textId="0E3D5B27" w:rsidR="00A628ED" w:rsidRDefault="00336E75" w:rsidP="00A628ED">
      <w:pPr>
        <w:rPr>
          <w:b/>
          <w:bCs/>
          <w:sz w:val="24"/>
          <w:szCs w:val="24"/>
        </w:rPr>
      </w:pPr>
      <w:r>
        <w:rPr>
          <w:b/>
          <w:bCs/>
          <w:sz w:val="24"/>
          <w:szCs w:val="24"/>
        </w:rPr>
        <w:t>26.27</w:t>
      </w:r>
      <w:r>
        <w:rPr>
          <w:b/>
          <w:bCs/>
          <w:sz w:val="24"/>
          <w:szCs w:val="24"/>
        </w:rPr>
        <w:tab/>
      </w:r>
      <w:r w:rsidR="00A628ED" w:rsidRPr="00A628ED">
        <w:rPr>
          <w:b/>
          <w:bCs/>
          <w:sz w:val="24"/>
          <w:szCs w:val="24"/>
        </w:rPr>
        <w:t>To discuss Community Orchard/Garden Licence.</w:t>
      </w:r>
    </w:p>
    <w:p w14:paraId="5F58138F" w14:textId="6BCAF065" w:rsidR="00C05A31" w:rsidRDefault="00A343A9" w:rsidP="00AE2904">
      <w:pPr>
        <w:rPr>
          <w:sz w:val="24"/>
          <w:szCs w:val="24"/>
        </w:rPr>
      </w:pPr>
      <w:r w:rsidRPr="00A343A9">
        <w:rPr>
          <w:sz w:val="24"/>
          <w:szCs w:val="24"/>
        </w:rPr>
        <w:t>Councillor Harwood reported that The Pits Trust had been updated on the parish council’s actions. A letter was issued to residents requesting that those responsible clear the land behind The Warren. The parish council received correspondence from two residents: one expressing concern about the ‘blanket tone’ of the letter, and another requesting an extension. Despite the extension being granted,</w:t>
      </w:r>
      <w:r w:rsidR="00CA469D">
        <w:rPr>
          <w:sz w:val="24"/>
          <w:szCs w:val="24"/>
        </w:rPr>
        <w:t xml:space="preserve"> action by the residents concerned is still awaited</w:t>
      </w:r>
      <w:r w:rsidRPr="00A343A9">
        <w:rPr>
          <w:sz w:val="24"/>
          <w:szCs w:val="24"/>
        </w:rPr>
        <w:t>. The Clerk has experienced difficulty sourcing a contractor willing to remove the waste due to contamination with dog waste. She is awaiting a response from one contractor who may be able to clear the entire area</w:t>
      </w:r>
      <w:r w:rsidR="00E104E4">
        <w:rPr>
          <w:sz w:val="24"/>
          <w:szCs w:val="24"/>
        </w:rPr>
        <w:t>. The council expressed its hope that residents would use the local household recycling centre</w:t>
      </w:r>
      <w:r w:rsidR="00B43FE8">
        <w:rPr>
          <w:sz w:val="24"/>
          <w:szCs w:val="24"/>
        </w:rPr>
        <w:t xml:space="preserve">s for appropriate waste, if this is not possible, the parish council could arrange for a skip to be provided </w:t>
      </w:r>
      <w:r w:rsidR="00EE4BE4">
        <w:rPr>
          <w:sz w:val="24"/>
          <w:szCs w:val="24"/>
        </w:rPr>
        <w:t>for the residents to use to remove the garden waste, cost to be passed on to those households requiring it</w:t>
      </w:r>
      <w:r w:rsidR="00C05A31">
        <w:rPr>
          <w:sz w:val="24"/>
          <w:szCs w:val="24"/>
        </w:rPr>
        <w:t>.</w:t>
      </w:r>
    </w:p>
    <w:p w14:paraId="36D2D0F1" w14:textId="281C70E9" w:rsidR="00A343A9" w:rsidRDefault="00C05A31" w:rsidP="00AE2904">
      <w:pPr>
        <w:rPr>
          <w:sz w:val="24"/>
          <w:szCs w:val="24"/>
        </w:rPr>
      </w:pPr>
      <w:r>
        <w:rPr>
          <w:sz w:val="24"/>
          <w:szCs w:val="24"/>
        </w:rPr>
        <w:t xml:space="preserve">The council discussed the challenges faced maintaining the Community Orchard land and all present were in agreement </w:t>
      </w:r>
      <w:r w:rsidR="00245FB9">
        <w:rPr>
          <w:sz w:val="24"/>
          <w:szCs w:val="24"/>
        </w:rPr>
        <w:t xml:space="preserve">that it was no longer viable to continue with the project. The unanimous </w:t>
      </w:r>
      <w:r w:rsidR="00FB1B9C">
        <w:rPr>
          <w:sz w:val="24"/>
          <w:szCs w:val="24"/>
        </w:rPr>
        <w:t>decision</w:t>
      </w:r>
      <w:r w:rsidR="00245FB9">
        <w:rPr>
          <w:sz w:val="24"/>
          <w:szCs w:val="24"/>
        </w:rPr>
        <w:t xml:space="preserve"> was made not to renew </w:t>
      </w:r>
      <w:r w:rsidR="00080676">
        <w:rPr>
          <w:sz w:val="24"/>
          <w:szCs w:val="24"/>
        </w:rPr>
        <w:t>the Garden Licence lease with Claxton Manor for 2026/2027.</w:t>
      </w:r>
    </w:p>
    <w:p w14:paraId="08BA63D9" w14:textId="5D4AF4C2" w:rsidR="00140B1A" w:rsidRDefault="00140B1A" w:rsidP="00AE2904">
      <w:pPr>
        <w:rPr>
          <w:sz w:val="24"/>
          <w:szCs w:val="24"/>
        </w:rPr>
      </w:pPr>
      <w:r>
        <w:rPr>
          <w:sz w:val="24"/>
          <w:szCs w:val="24"/>
        </w:rPr>
        <w:t>The Clerk is to send a letter to the residents of No.5 The Warren outlining</w:t>
      </w:r>
      <w:r w:rsidR="007B7D76">
        <w:rPr>
          <w:sz w:val="24"/>
          <w:szCs w:val="24"/>
        </w:rPr>
        <w:t xml:space="preserve"> the council’s intended actions containing appropriate options for waste removal and confirming that associated costs will be passed directly to them.</w:t>
      </w:r>
    </w:p>
    <w:p w14:paraId="04523842" w14:textId="50AAA411" w:rsidR="00AE2904" w:rsidRPr="00AE2904" w:rsidRDefault="00AE2904" w:rsidP="00AE2904">
      <w:pPr>
        <w:rPr>
          <w:sz w:val="24"/>
          <w:szCs w:val="24"/>
          <w:lang w:val="en-GB"/>
        </w:rPr>
      </w:pPr>
      <w:r w:rsidRPr="00AE2904">
        <w:rPr>
          <w:sz w:val="24"/>
          <w:szCs w:val="24"/>
          <w:lang w:val="en-GB"/>
        </w:rPr>
        <w:t>Councillor Harwood proposed</w:t>
      </w:r>
      <w:r w:rsidR="007B7D76">
        <w:rPr>
          <w:sz w:val="24"/>
          <w:szCs w:val="24"/>
          <w:lang w:val="en-GB"/>
        </w:rPr>
        <w:t xml:space="preserve"> the above, s</w:t>
      </w:r>
      <w:r w:rsidRPr="00AE2904">
        <w:rPr>
          <w:sz w:val="24"/>
          <w:szCs w:val="24"/>
          <w:lang w:val="en-GB"/>
        </w:rPr>
        <w:t>econded by Councillor Goulding.</w:t>
      </w:r>
    </w:p>
    <w:p w14:paraId="6BAF96A6" w14:textId="04C995C3" w:rsidR="00A628ED" w:rsidRDefault="00AE2904" w:rsidP="00A628ED">
      <w:pPr>
        <w:rPr>
          <w:b/>
          <w:bCs/>
          <w:sz w:val="24"/>
          <w:szCs w:val="24"/>
        </w:rPr>
      </w:pPr>
      <w:r>
        <w:rPr>
          <w:b/>
          <w:bCs/>
          <w:sz w:val="24"/>
          <w:szCs w:val="24"/>
        </w:rPr>
        <w:t>26.2</w:t>
      </w:r>
      <w:r w:rsidR="007B5E65">
        <w:rPr>
          <w:b/>
          <w:bCs/>
          <w:sz w:val="24"/>
          <w:szCs w:val="24"/>
        </w:rPr>
        <w:t>8</w:t>
      </w:r>
      <w:r w:rsidR="007B5E65">
        <w:rPr>
          <w:b/>
          <w:bCs/>
          <w:sz w:val="24"/>
          <w:szCs w:val="24"/>
        </w:rPr>
        <w:tab/>
      </w:r>
      <w:r w:rsidR="00A628ED" w:rsidRPr="00A628ED">
        <w:rPr>
          <w:b/>
          <w:bCs/>
          <w:sz w:val="24"/>
          <w:szCs w:val="24"/>
        </w:rPr>
        <w:t>To discuss the Big South Norfolk Litter Pick 2026.</w:t>
      </w:r>
    </w:p>
    <w:p w14:paraId="67ACB378" w14:textId="77777777" w:rsidR="00D97412" w:rsidRDefault="00D97412" w:rsidP="00A628ED">
      <w:pPr>
        <w:rPr>
          <w:sz w:val="24"/>
          <w:szCs w:val="24"/>
        </w:rPr>
      </w:pPr>
      <w:r w:rsidRPr="00D97412">
        <w:rPr>
          <w:sz w:val="24"/>
          <w:szCs w:val="24"/>
        </w:rPr>
        <w:t>The Clerk will register the parish council for the litter pick, and Councillor Harwood will organise and lead the event.</w:t>
      </w:r>
    </w:p>
    <w:p w14:paraId="4A3344E2" w14:textId="0F192D00" w:rsidR="00A628ED" w:rsidRDefault="00D97412" w:rsidP="00A628ED">
      <w:pPr>
        <w:rPr>
          <w:b/>
          <w:bCs/>
          <w:sz w:val="24"/>
          <w:szCs w:val="24"/>
        </w:rPr>
      </w:pPr>
      <w:r w:rsidRPr="00D97412">
        <w:rPr>
          <w:b/>
          <w:bCs/>
          <w:sz w:val="24"/>
          <w:szCs w:val="24"/>
        </w:rPr>
        <w:t>26.2</w:t>
      </w:r>
      <w:r w:rsidR="00E6654E">
        <w:rPr>
          <w:b/>
          <w:bCs/>
          <w:sz w:val="24"/>
          <w:szCs w:val="24"/>
        </w:rPr>
        <w:t>9</w:t>
      </w:r>
      <w:r w:rsidRPr="00D97412">
        <w:rPr>
          <w:b/>
          <w:bCs/>
          <w:sz w:val="24"/>
          <w:szCs w:val="24"/>
        </w:rPr>
        <w:tab/>
      </w:r>
      <w:r w:rsidR="00A628ED" w:rsidRPr="00A628ED">
        <w:rPr>
          <w:b/>
          <w:bCs/>
          <w:sz w:val="24"/>
          <w:szCs w:val="24"/>
        </w:rPr>
        <w:t>To discuss the South Norfolk in Bloom grant.</w:t>
      </w:r>
    </w:p>
    <w:p w14:paraId="5B4822AB" w14:textId="216D117A" w:rsidR="00D97412" w:rsidRPr="00D97412" w:rsidRDefault="00D97412" w:rsidP="00A628ED">
      <w:pPr>
        <w:rPr>
          <w:sz w:val="24"/>
          <w:szCs w:val="24"/>
        </w:rPr>
      </w:pPr>
      <w:r>
        <w:rPr>
          <w:sz w:val="24"/>
          <w:szCs w:val="24"/>
        </w:rPr>
        <w:t>Councillor Harwood proposed the parish council apply for the South Norfolk in Bloom grant, seconded by Councillor Goulding.</w:t>
      </w:r>
    </w:p>
    <w:p w14:paraId="2BE65F34" w14:textId="7D16F0E9" w:rsidR="00A628ED" w:rsidRPr="00A628ED" w:rsidRDefault="00D97412" w:rsidP="00A628ED">
      <w:pPr>
        <w:rPr>
          <w:b/>
          <w:bCs/>
          <w:sz w:val="24"/>
          <w:szCs w:val="24"/>
        </w:rPr>
      </w:pPr>
      <w:r>
        <w:rPr>
          <w:b/>
          <w:bCs/>
          <w:sz w:val="24"/>
          <w:szCs w:val="24"/>
        </w:rPr>
        <w:t>26.</w:t>
      </w:r>
      <w:r w:rsidR="00E6654E">
        <w:rPr>
          <w:b/>
          <w:bCs/>
          <w:sz w:val="24"/>
          <w:szCs w:val="24"/>
        </w:rPr>
        <w:t>30</w:t>
      </w:r>
      <w:r>
        <w:rPr>
          <w:b/>
          <w:bCs/>
          <w:sz w:val="24"/>
          <w:szCs w:val="24"/>
        </w:rPr>
        <w:tab/>
      </w:r>
      <w:r w:rsidR="00A628ED" w:rsidRPr="00A628ED">
        <w:rPr>
          <w:b/>
          <w:bCs/>
          <w:sz w:val="24"/>
          <w:szCs w:val="24"/>
        </w:rPr>
        <w:t>Policies:</w:t>
      </w:r>
    </w:p>
    <w:p w14:paraId="3FDF2435" w14:textId="6035D469" w:rsidR="00A628ED" w:rsidRDefault="00D97412" w:rsidP="00D97412">
      <w:pPr>
        <w:ind w:firstLine="720"/>
        <w:rPr>
          <w:b/>
          <w:bCs/>
          <w:sz w:val="24"/>
          <w:szCs w:val="24"/>
        </w:rPr>
      </w:pPr>
      <w:r>
        <w:rPr>
          <w:b/>
          <w:bCs/>
          <w:sz w:val="24"/>
          <w:szCs w:val="24"/>
        </w:rPr>
        <w:t>26.</w:t>
      </w:r>
      <w:r w:rsidR="00E6654E">
        <w:rPr>
          <w:b/>
          <w:bCs/>
          <w:sz w:val="24"/>
          <w:szCs w:val="24"/>
        </w:rPr>
        <w:t>30</w:t>
      </w:r>
      <w:r>
        <w:rPr>
          <w:b/>
          <w:bCs/>
          <w:sz w:val="24"/>
          <w:szCs w:val="24"/>
        </w:rPr>
        <w:t xml:space="preserve">.01 </w:t>
      </w:r>
      <w:r w:rsidR="00A628ED" w:rsidRPr="00A628ED">
        <w:rPr>
          <w:b/>
          <w:bCs/>
          <w:sz w:val="24"/>
          <w:szCs w:val="24"/>
        </w:rPr>
        <w:t>To appoint a Staffing Committee in line with the council’s disciplinary policy.</w:t>
      </w:r>
    </w:p>
    <w:p w14:paraId="10983A1A" w14:textId="0A2ED043" w:rsidR="00A15FF6" w:rsidRPr="00A628ED" w:rsidRDefault="00A15FF6" w:rsidP="0022049C">
      <w:pPr>
        <w:ind w:left="720"/>
        <w:rPr>
          <w:b/>
          <w:bCs/>
          <w:sz w:val="24"/>
          <w:szCs w:val="24"/>
        </w:rPr>
      </w:pPr>
      <w:r w:rsidRPr="00A15FF6">
        <w:rPr>
          <w:sz w:val="24"/>
          <w:szCs w:val="24"/>
        </w:rPr>
        <w:t xml:space="preserve">Councillor </w:t>
      </w:r>
      <w:r w:rsidR="0022049C">
        <w:rPr>
          <w:sz w:val="24"/>
          <w:szCs w:val="24"/>
        </w:rPr>
        <w:t>Goulding</w:t>
      </w:r>
      <w:r w:rsidRPr="00A15FF6">
        <w:rPr>
          <w:sz w:val="24"/>
          <w:szCs w:val="24"/>
        </w:rPr>
        <w:t xml:space="preserve"> proposed that the Chair of Claxton Parish Council</w:t>
      </w:r>
      <w:r>
        <w:rPr>
          <w:sz w:val="24"/>
          <w:szCs w:val="24"/>
        </w:rPr>
        <w:t xml:space="preserve"> is Chair of the Staffing Committee</w:t>
      </w:r>
      <w:r w:rsidRPr="00A15FF6">
        <w:rPr>
          <w:sz w:val="24"/>
          <w:szCs w:val="24"/>
        </w:rPr>
        <w:t xml:space="preserve">, and the </w:t>
      </w:r>
      <w:r w:rsidR="0022049C">
        <w:rPr>
          <w:sz w:val="24"/>
          <w:szCs w:val="24"/>
        </w:rPr>
        <w:t>Staffing Committee</w:t>
      </w:r>
      <w:r w:rsidRPr="00A15FF6">
        <w:rPr>
          <w:sz w:val="24"/>
          <w:szCs w:val="24"/>
        </w:rPr>
        <w:t xml:space="preserve"> is formed of the councillors of the parish council, seconded by Councillor </w:t>
      </w:r>
      <w:r w:rsidR="0022049C">
        <w:rPr>
          <w:sz w:val="24"/>
          <w:szCs w:val="24"/>
        </w:rPr>
        <w:t>Harwood</w:t>
      </w:r>
      <w:r w:rsidRPr="00A15FF6">
        <w:rPr>
          <w:sz w:val="24"/>
          <w:szCs w:val="24"/>
        </w:rPr>
        <w:t xml:space="preserve">.  </w:t>
      </w:r>
    </w:p>
    <w:p w14:paraId="6E7CE8AE" w14:textId="717E0EF5" w:rsidR="00A628ED" w:rsidRPr="00A628ED" w:rsidRDefault="0022049C" w:rsidP="0022049C">
      <w:pPr>
        <w:ind w:firstLine="720"/>
        <w:rPr>
          <w:b/>
          <w:bCs/>
          <w:sz w:val="24"/>
          <w:szCs w:val="24"/>
        </w:rPr>
      </w:pPr>
      <w:r>
        <w:rPr>
          <w:b/>
          <w:bCs/>
          <w:sz w:val="24"/>
          <w:szCs w:val="24"/>
        </w:rPr>
        <w:t>26.</w:t>
      </w:r>
      <w:r w:rsidR="00E6654E">
        <w:rPr>
          <w:b/>
          <w:bCs/>
          <w:sz w:val="24"/>
          <w:szCs w:val="24"/>
        </w:rPr>
        <w:t>30</w:t>
      </w:r>
      <w:r>
        <w:rPr>
          <w:b/>
          <w:bCs/>
          <w:sz w:val="24"/>
          <w:szCs w:val="24"/>
        </w:rPr>
        <w:t xml:space="preserve">.02 </w:t>
      </w:r>
      <w:r w:rsidR="00A628ED" w:rsidRPr="00A628ED">
        <w:rPr>
          <w:b/>
          <w:bCs/>
          <w:sz w:val="24"/>
          <w:szCs w:val="24"/>
        </w:rPr>
        <w:t>To review:</w:t>
      </w:r>
    </w:p>
    <w:p w14:paraId="48F75CD6" w14:textId="05D6145C"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.02.01 </w:t>
      </w:r>
      <w:r w:rsidR="00A628ED" w:rsidRPr="00A628ED">
        <w:rPr>
          <w:b/>
          <w:bCs/>
          <w:sz w:val="24"/>
          <w:szCs w:val="24"/>
        </w:rPr>
        <w:t>Equality and Diversity.</w:t>
      </w:r>
    </w:p>
    <w:p w14:paraId="54B160DF" w14:textId="4F04A5C0"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.02.02 </w:t>
      </w:r>
      <w:r w:rsidR="00A628ED" w:rsidRPr="00A628ED">
        <w:rPr>
          <w:b/>
          <w:bCs/>
          <w:sz w:val="24"/>
          <w:szCs w:val="24"/>
        </w:rPr>
        <w:t>Freedom of Information and Publication Scheme.</w:t>
      </w:r>
    </w:p>
    <w:p w14:paraId="33DE30C4" w14:textId="452500B7"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.02.03 </w:t>
      </w:r>
      <w:r w:rsidR="00A628ED" w:rsidRPr="00A628ED">
        <w:rPr>
          <w:b/>
          <w:bCs/>
          <w:sz w:val="24"/>
          <w:szCs w:val="24"/>
        </w:rPr>
        <w:t>Grievance.</w:t>
      </w:r>
    </w:p>
    <w:p w14:paraId="6E019C4D" w14:textId="0542B41C"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.02.04 </w:t>
      </w:r>
      <w:r w:rsidR="00A628ED" w:rsidRPr="00A628ED">
        <w:rPr>
          <w:b/>
          <w:bCs/>
          <w:sz w:val="24"/>
          <w:szCs w:val="24"/>
        </w:rPr>
        <w:t>Health and Safety</w:t>
      </w:r>
      <w:r>
        <w:rPr>
          <w:b/>
          <w:bCs/>
          <w:sz w:val="24"/>
          <w:szCs w:val="24"/>
        </w:rPr>
        <w:t>.</w:t>
      </w:r>
    </w:p>
    <w:p w14:paraId="4ED632A7" w14:textId="3E147BB2"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.02.05 </w:t>
      </w:r>
      <w:r w:rsidR="00A628ED" w:rsidRPr="00A628ED">
        <w:rPr>
          <w:b/>
          <w:bCs/>
          <w:sz w:val="24"/>
          <w:szCs w:val="24"/>
        </w:rPr>
        <w:t>Internal Control and Checklist.</w:t>
      </w:r>
    </w:p>
    <w:p w14:paraId="0A62141A" w14:textId="7B945813"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.02.06 </w:t>
      </w:r>
      <w:r w:rsidR="00A628ED" w:rsidRPr="00A628ED">
        <w:rPr>
          <w:b/>
          <w:bCs/>
          <w:sz w:val="24"/>
          <w:szCs w:val="24"/>
        </w:rPr>
        <w:t>Lone Home Worker and supporting documentation.</w:t>
      </w:r>
    </w:p>
    <w:p w14:paraId="6FA9DE58" w14:textId="3C0C09E8" w:rsidR="00A628ED" w:rsidRP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.02.07 </w:t>
      </w:r>
      <w:r w:rsidR="00A628ED" w:rsidRPr="00A628ED">
        <w:rPr>
          <w:b/>
          <w:bCs/>
          <w:sz w:val="24"/>
          <w:szCs w:val="24"/>
        </w:rPr>
        <w:t>Risk Assessment and Management Policy.</w:t>
      </w:r>
    </w:p>
    <w:p w14:paraId="62C3B8F2" w14:textId="0D73C6D7" w:rsidR="00A628ED" w:rsidRDefault="0022049C" w:rsidP="0022049C">
      <w:pPr>
        <w:ind w:left="720" w:firstLine="720"/>
        <w:rPr>
          <w:b/>
          <w:bCs/>
          <w:sz w:val="24"/>
          <w:szCs w:val="24"/>
        </w:rPr>
      </w:pPr>
      <w:r>
        <w:rPr>
          <w:b/>
          <w:bCs/>
          <w:sz w:val="24"/>
          <w:szCs w:val="24"/>
        </w:rPr>
        <w:t>26.</w:t>
      </w:r>
      <w:r w:rsidR="00E6654E">
        <w:rPr>
          <w:b/>
          <w:bCs/>
          <w:sz w:val="24"/>
          <w:szCs w:val="24"/>
        </w:rPr>
        <w:t>30</w:t>
      </w:r>
      <w:r>
        <w:rPr>
          <w:b/>
          <w:bCs/>
          <w:sz w:val="24"/>
          <w:szCs w:val="24"/>
        </w:rPr>
        <w:t xml:space="preserve">.02.08 </w:t>
      </w:r>
      <w:r w:rsidR="00A628ED" w:rsidRPr="00A628ED">
        <w:rPr>
          <w:b/>
          <w:bCs/>
          <w:sz w:val="24"/>
          <w:szCs w:val="24"/>
        </w:rPr>
        <w:t>Training Development.</w:t>
      </w:r>
    </w:p>
    <w:p w14:paraId="25477671" w14:textId="54883742" w:rsidR="0022049C" w:rsidRPr="0022049C" w:rsidRDefault="0022049C" w:rsidP="00636B00">
      <w:pPr>
        <w:ind w:left="1440"/>
        <w:rPr>
          <w:sz w:val="24"/>
          <w:szCs w:val="24"/>
        </w:rPr>
      </w:pPr>
      <w:r>
        <w:rPr>
          <w:sz w:val="24"/>
          <w:szCs w:val="24"/>
        </w:rPr>
        <w:lastRenderedPageBreak/>
        <w:t xml:space="preserve">Councillor Harwood proposed to approve the policies listed </w:t>
      </w:r>
      <w:r w:rsidR="00636B00">
        <w:rPr>
          <w:sz w:val="24"/>
          <w:szCs w:val="24"/>
        </w:rPr>
        <w:t>in 26.</w:t>
      </w:r>
      <w:r w:rsidR="00E6654E">
        <w:rPr>
          <w:sz w:val="24"/>
          <w:szCs w:val="24"/>
        </w:rPr>
        <w:t>30</w:t>
      </w:r>
      <w:r w:rsidR="00636B00">
        <w:rPr>
          <w:sz w:val="24"/>
          <w:szCs w:val="24"/>
        </w:rPr>
        <w:t>.02.01 – 26.</w:t>
      </w:r>
      <w:r w:rsidR="00E6654E">
        <w:rPr>
          <w:sz w:val="24"/>
          <w:szCs w:val="24"/>
        </w:rPr>
        <w:t>30</w:t>
      </w:r>
      <w:r w:rsidR="00636B00">
        <w:rPr>
          <w:sz w:val="24"/>
          <w:szCs w:val="24"/>
        </w:rPr>
        <w:t>.02.08, seconded by Councillor Goulding.</w:t>
      </w:r>
    </w:p>
    <w:p w14:paraId="099B1A2C" w14:textId="43306227" w:rsidR="00A628ED" w:rsidRPr="00A628ED" w:rsidRDefault="00636B00" w:rsidP="00A628ED">
      <w:pPr>
        <w:rPr>
          <w:b/>
          <w:bCs/>
          <w:sz w:val="24"/>
          <w:szCs w:val="24"/>
        </w:rPr>
      </w:pPr>
      <w:r>
        <w:rPr>
          <w:b/>
          <w:bCs/>
          <w:sz w:val="24"/>
          <w:szCs w:val="24"/>
        </w:rPr>
        <w:t>26.</w:t>
      </w:r>
      <w:r w:rsidR="00E6654E">
        <w:rPr>
          <w:b/>
          <w:bCs/>
          <w:sz w:val="24"/>
          <w:szCs w:val="24"/>
        </w:rPr>
        <w:t>31</w:t>
      </w:r>
      <w:r>
        <w:rPr>
          <w:b/>
          <w:bCs/>
          <w:sz w:val="24"/>
          <w:szCs w:val="24"/>
        </w:rPr>
        <w:tab/>
      </w:r>
      <w:r w:rsidR="00A628ED" w:rsidRPr="00A628ED">
        <w:rPr>
          <w:b/>
          <w:bCs/>
          <w:sz w:val="24"/>
          <w:szCs w:val="24"/>
        </w:rPr>
        <w:t>Finance:</w:t>
      </w:r>
    </w:p>
    <w:p w14:paraId="1E47BFEF" w14:textId="085CAA7B" w:rsidR="00636B00" w:rsidRDefault="00636B00" w:rsidP="00636B00">
      <w:pPr>
        <w:ind w:firstLine="720"/>
        <w:rPr>
          <w:b/>
          <w:bCs/>
          <w:sz w:val="24"/>
          <w:szCs w:val="24"/>
        </w:rPr>
      </w:pPr>
      <w:r>
        <w:rPr>
          <w:b/>
          <w:bCs/>
          <w:sz w:val="24"/>
          <w:szCs w:val="24"/>
        </w:rPr>
        <w:t>26.</w:t>
      </w:r>
      <w:r w:rsidR="00E6654E">
        <w:rPr>
          <w:b/>
          <w:bCs/>
          <w:sz w:val="24"/>
          <w:szCs w:val="24"/>
        </w:rPr>
        <w:t>31</w:t>
      </w:r>
      <w:r>
        <w:rPr>
          <w:b/>
          <w:bCs/>
          <w:sz w:val="24"/>
          <w:szCs w:val="24"/>
        </w:rPr>
        <w:t xml:space="preserve">.01 </w:t>
      </w:r>
      <w:r w:rsidR="00A628ED" w:rsidRPr="00A628ED">
        <w:rPr>
          <w:b/>
          <w:bCs/>
          <w:sz w:val="24"/>
          <w:szCs w:val="24"/>
        </w:rPr>
        <w:t>To receive a Statement of Accounts as of 19th March 2026.</w:t>
      </w:r>
    </w:p>
    <w:p w14:paraId="5A0DAC12" w14:textId="13DB4454" w:rsidR="00636B00" w:rsidRDefault="00636B00">
      <w:pPr>
        <w:rPr>
          <w:b/>
          <w:bCs/>
          <w:sz w:val="24"/>
          <w:szCs w:val="24"/>
        </w:rPr>
      </w:pPr>
    </w:p>
    <w:p w14:paraId="3A3626C8" w14:textId="5A1B8B73" w:rsidR="00A628ED" w:rsidRPr="00A628ED" w:rsidRDefault="00F9272C" w:rsidP="00636B00">
      <w:pPr>
        <w:ind w:firstLine="720"/>
        <w:rPr>
          <w:b/>
          <w:bCs/>
          <w:sz w:val="24"/>
          <w:szCs w:val="24"/>
        </w:rPr>
      </w:pPr>
      <w:r w:rsidRPr="00F9272C">
        <w:rPr>
          <w:noProof/>
        </w:rPr>
        <w:drawing>
          <wp:anchor distT="0" distB="0" distL="114300" distR="114300" simplePos="0" relativeHeight="251658240" behindDoc="1" locked="0" layoutInCell="1" allowOverlap="1" wp14:anchorId="56ACEE63" wp14:editId="31A942D0">
            <wp:simplePos x="0" y="0"/>
            <wp:positionH relativeFrom="column">
              <wp:posOffset>474344</wp:posOffset>
            </wp:positionH>
            <wp:positionV relativeFrom="paragraph">
              <wp:posOffset>-158751</wp:posOffset>
            </wp:positionV>
            <wp:extent cx="4638675" cy="3972091"/>
            <wp:effectExtent l="0" t="0" r="0" b="9525"/>
            <wp:wrapNone/>
            <wp:docPr id="170688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9173" cy="398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37172" w14:textId="77777777" w:rsidR="00F9272C" w:rsidRDefault="00F9272C" w:rsidP="00A628ED">
      <w:pPr>
        <w:rPr>
          <w:b/>
          <w:bCs/>
          <w:sz w:val="24"/>
          <w:szCs w:val="24"/>
        </w:rPr>
      </w:pPr>
    </w:p>
    <w:p w14:paraId="11BB80E8" w14:textId="77777777" w:rsidR="00F9272C" w:rsidRDefault="00F9272C" w:rsidP="00A628ED">
      <w:pPr>
        <w:rPr>
          <w:b/>
          <w:bCs/>
          <w:sz w:val="24"/>
          <w:szCs w:val="24"/>
        </w:rPr>
      </w:pPr>
    </w:p>
    <w:p w14:paraId="6136DA3B" w14:textId="77777777" w:rsidR="00F9272C" w:rsidRDefault="00F9272C" w:rsidP="00A628ED">
      <w:pPr>
        <w:rPr>
          <w:b/>
          <w:bCs/>
          <w:sz w:val="24"/>
          <w:szCs w:val="24"/>
        </w:rPr>
      </w:pPr>
    </w:p>
    <w:p w14:paraId="28778A19" w14:textId="77777777" w:rsidR="00F9272C" w:rsidRDefault="00F9272C" w:rsidP="00A628ED">
      <w:pPr>
        <w:rPr>
          <w:b/>
          <w:bCs/>
          <w:sz w:val="24"/>
          <w:szCs w:val="24"/>
        </w:rPr>
      </w:pPr>
    </w:p>
    <w:p w14:paraId="5E99BA0D" w14:textId="77777777" w:rsidR="00F9272C" w:rsidRDefault="00F9272C" w:rsidP="00A628ED">
      <w:pPr>
        <w:rPr>
          <w:b/>
          <w:bCs/>
          <w:sz w:val="24"/>
          <w:szCs w:val="24"/>
        </w:rPr>
      </w:pPr>
    </w:p>
    <w:p w14:paraId="2D090966" w14:textId="77777777" w:rsidR="00F9272C" w:rsidRDefault="00F9272C" w:rsidP="00A628ED">
      <w:pPr>
        <w:rPr>
          <w:b/>
          <w:bCs/>
          <w:sz w:val="24"/>
          <w:szCs w:val="24"/>
        </w:rPr>
      </w:pPr>
    </w:p>
    <w:p w14:paraId="5F44D877" w14:textId="77777777" w:rsidR="00F9272C" w:rsidRDefault="00F9272C" w:rsidP="00A628ED">
      <w:pPr>
        <w:rPr>
          <w:b/>
          <w:bCs/>
          <w:sz w:val="24"/>
          <w:szCs w:val="24"/>
        </w:rPr>
      </w:pPr>
    </w:p>
    <w:p w14:paraId="50497A72" w14:textId="77777777" w:rsidR="00F9272C" w:rsidRDefault="00F9272C" w:rsidP="00A628ED">
      <w:pPr>
        <w:rPr>
          <w:b/>
          <w:bCs/>
          <w:sz w:val="24"/>
          <w:szCs w:val="24"/>
        </w:rPr>
      </w:pPr>
    </w:p>
    <w:p w14:paraId="3624A16C" w14:textId="77777777" w:rsidR="00F9272C" w:rsidRDefault="00F9272C" w:rsidP="00A628ED">
      <w:pPr>
        <w:rPr>
          <w:b/>
          <w:bCs/>
          <w:sz w:val="24"/>
          <w:szCs w:val="24"/>
        </w:rPr>
      </w:pPr>
    </w:p>
    <w:p w14:paraId="705D9AE6" w14:textId="77777777" w:rsidR="00F9272C" w:rsidRDefault="00F9272C" w:rsidP="00A628ED">
      <w:pPr>
        <w:rPr>
          <w:b/>
          <w:bCs/>
          <w:sz w:val="24"/>
          <w:szCs w:val="24"/>
        </w:rPr>
      </w:pPr>
    </w:p>
    <w:p w14:paraId="40CF0E66" w14:textId="77777777" w:rsidR="00F9272C" w:rsidRDefault="00F9272C" w:rsidP="00A628ED">
      <w:pPr>
        <w:rPr>
          <w:b/>
          <w:bCs/>
          <w:sz w:val="24"/>
          <w:szCs w:val="24"/>
        </w:rPr>
      </w:pPr>
    </w:p>
    <w:p w14:paraId="504ABE2B" w14:textId="77777777" w:rsidR="00F9272C" w:rsidRDefault="00F9272C" w:rsidP="00A628ED">
      <w:pPr>
        <w:rPr>
          <w:b/>
          <w:bCs/>
          <w:sz w:val="24"/>
          <w:szCs w:val="24"/>
        </w:rPr>
      </w:pPr>
    </w:p>
    <w:p w14:paraId="4B06B8B8" w14:textId="77777777" w:rsidR="00F9272C" w:rsidRDefault="00F9272C" w:rsidP="00A628ED">
      <w:pPr>
        <w:rPr>
          <w:b/>
          <w:bCs/>
          <w:sz w:val="24"/>
          <w:szCs w:val="24"/>
        </w:rPr>
      </w:pPr>
    </w:p>
    <w:p w14:paraId="1D39738D" w14:textId="77777777" w:rsidR="00F9272C" w:rsidRDefault="00F9272C" w:rsidP="00A628ED">
      <w:pPr>
        <w:rPr>
          <w:b/>
          <w:bCs/>
          <w:sz w:val="24"/>
          <w:szCs w:val="24"/>
        </w:rPr>
      </w:pPr>
    </w:p>
    <w:p w14:paraId="29D41B2F" w14:textId="77777777" w:rsidR="00F9272C" w:rsidRDefault="00F9272C" w:rsidP="00A628ED">
      <w:pPr>
        <w:rPr>
          <w:b/>
          <w:bCs/>
          <w:sz w:val="24"/>
          <w:szCs w:val="24"/>
        </w:rPr>
      </w:pPr>
    </w:p>
    <w:p w14:paraId="79FC06B4" w14:textId="77777777" w:rsidR="00F9272C" w:rsidRDefault="00F9272C" w:rsidP="00A628ED">
      <w:pPr>
        <w:rPr>
          <w:b/>
          <w:bCs/>
          <w:sz w:val="24"/>
          <w:szCs w:val="24"/>
        </w:rPr>
      </w:pPr>
    </w:p>
    <w:p w14:paraId="3627C3D6" w14:textId="77777777" w:rsidR="00F9272C" w:rsidRDefault="00F9272C" w:rsidP="00A628ED">
      <w:pPr>
        <w:rPr>
          <w:b/>
          <w:bCs/>
          <w:sz w:val="24"/>
          <w:szCs w:val="24"/>
        </w:rPr>
      </w:pPr>
    </w:p>
    <w:p w14:paraId="7FC55F7B" w14:textId="77777777" w:rsidR="00F9272C" w:rsidRDefault="00F9272C" w:rsidP="00A628ED">
      <w:pPr>
        <w:rPr>
          <w:b/>
          <w:bCs/>
          <w:sz w:val="24"/>
          <w:szCs w:val="24"/>
        </w:rPr>
      </w:pPr>
    </w:p>
    <w:p w14:paraId="6889CBFD" w14:textId="77777777" w:rsidR="00F9272C" w:rsidRDefault="00F9272C" w:rsidP="00A628ED">
      <w:pPr>
        <w:rPr>
          <w:b/>
          <w:bCs/>
          <w:sz w:val="24"/>
          <w:szCs w:val="24"/>
        </w:rPr>
      </w:pPr>
    </w:p>
    <w:p w14:paraId="4B425E69" w14:textId="77777777" w:rsidR="00F9272C" w:rsidRDefault="00F9272C" w:rsidP="00A628ED">
      <w:pPr>
        <w:rPr>
          <w:b/>
          <w:bCs/>
          <w:sz w:val="24"/>
          <w:szCs w:val="24"/>
        </w:rPr>
      </w:pPr>
    </w:p>
    <w:p w14:paraId="2FF637F3" w14:textId="67F798CA" w:rsidR="00F9272C" w:rsidRPr="00B5071C" w:rsidRDefault="00B5071C" w:rsidP="00B5071C">
      <w:pPr>
        <w:ind w:left="720"/>
        <w:rPr>
          <w:sz w:val="24"/>
          <w:szCs w:val="24"/>
        </w:rPr>
      </w:pPr>
      <w:r w:rsidRPr="00B5071C">
        <w:rPr>
          <w:sz w:val="24"/>
          <w:szCs w:val="24"/>
        </w:rPr>
        <w:t>Councillor Goulding proposed for the Chair and responsible Finance Officer sign the Bank Reconciliation dated 19</w:t>
      </w:r>
      <w:r w:rsidRPr="00B5071C">
        <w:rPr>
          <w:sz w:val="24"/>
          <w:szCs w:val="24"/>
          <w:vertAlign w:val="superscript"/>
        </w:rPr>
        <w:t>th</w:t>
      </w:r>
      <w:r w:rsidRPr="00B5071C">
        <w:rPr>
          <w:sz w:val="24"/>
          <w:szCs w:val="24"/>
        </w:rPr>
        <w:t xml:space="preserve"> March 2026, seconded by Councillor Harrison.</w:t>
      </w:r>
    </w:p>
    <w:p w14:paraId="419B0546" w14:textId="6B607C7E" w:rsidR="00A628ED" w:rsidRDefault="00B5071C" w:rsidP="00B5071C">
      <w:pPr>
        <w:ind w:firstLine="720"/>
        <w:rPr>
          <w:b/>
          <w:bCs/>
          <w:sz w:val="24"/>
          <w:szCs w:val="24"/>
        </w:rPr>
      </w:pPr>
      <w:r>
        <w:rPr>
          <w:b/>
          <w:bCs/>
          <w:sz w:val="24"/>
          <w:szCs w:val="24"/>
        </w:rPr>
        <w:t>26.</w:t>
      </w:r>
      <w:r w:rsidR="00E6654E">
        <w:rPr>
          <w:b/>
          <w:bCs/>
          <w:sz w:val="24"/>
          <w:szCs w:val="24"/>
        </w:rPr>
        <w:t>31</w:t>
      </w:r>
      <w:r>
        <w:rPr>
          <w:b/>
          <w:bCs/>
          <w:sz w:val="24"/>
          <w:szCs w:val="24"/>
        </w:rPr>
        <w:t xml:space="preserve">.02 </w:t>
      </w:r>
      <w:r w:rsidR="00A628ED" w:rsidRPr="00A628ED">
        <w:rPr>
          <w:b/>
          <w:bCs/>
          <w:sz w:val="24"/>
          <w:szCs w:val="24"/>
        </w:rPr>
        <w:t>To note any receipts and approve payments as detailed in March’s payment schedule.</w:t>
      </w:r>
    </w:p>
    <w:tbl>
      <w:tblPr>
        <w:tblW w:w="9580" w:type="dxa"/>
        <w:tblLook w:val="04A0" w:firstRow="1" w:lastRow="0" w:firstColumn="1" w:lastColumn="0" w:noHBand="0" w:noVBand="1"/>
      </w:tblPr>
      <w:tblGrid>
        <w:gridCol w:w="1920"/>
        <w:gridCol w:w="1068"/>
        <w:gridCol w:w="2740"/>
        <w:gridCol w:w="1320"/>
        <w:gridCol w:w="1260"/>
        <w:gridCol w:w="1280"/>
      </w:tblGrid>
      <w:tr w:rsidR="0073035D" w:rsidRPr="0073035D" w14:paraId="51FC0C4F" w14:textId="77777777" w:rsidTr="0073035D">
        <w:trPr>
          <w:trHeight w:val="300"/>
        </w:trPr>
        <w:tc>
          <w:tcPr>
            <w:tcW w:w="958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2C303F60" w14:textId="77777777" w:rsidR="0073035D" w:rsidRPr="0073035D" w:rsidRDefault="0073035D" w:rsidP="0073035D">
            <w:pPr>
              <w:widowControl/>
              <w:autoSpaceDE/>
              <w:autoSpaceDN/>
              <w:jc w:val="center"/>
              <w:rPr>
                <w:rFonts w:eastAsia="Times New Roman"/>
                <w:b/>
                <w:bCs/>
                <w:color w:val="000000"/>
                <w:sz w:val="24"/>
                <w:szCs w:val="24"/>
                <w:u w:val="single"/>
                <w:lang w:val="en-GB" w:eastAsia="en-GB"/>
              </w:rPr>
            </w:pPr>
            <w:r w:rsidRPr="0073035D">
              <w:rPr>
                <w:rFonts w:eastAsia="Times New Roman"/>
                <w:b/>
                <w:bCs/>
                <w:color w:val="000000"/>
                <w:sz w:val="24"/>
                <w:szCs w:val="24"/>
                <w:u w:val="single"/>
                <w:lang w:val="en-GB" w:eastAsia="en-GB"/>
              </w:rPr>
              <w:t>FOR APPROVAL</w:t>
            </w:r>
          </w:p>
        </w:tc>
      </w:tr>
      <w:tr w:rsidR="0073035D" w:rsidRPr="0073035D" w14:paraId="1B0C4D56" w14:textId="77777777" w:rsidTr="0073035D">
        <w:trPr>
          <w:trHeight w:val="600"/>
        </w:trPr>
        <w:tc>
          <w:tcPr>
            <w:tcW w:w="1920" w:type="dxa"/>
            <w:tcBorders>
              <w:top w:val="nil"/>
              <w:left w:val="single" w:sz="4" w:space="0" w:color="auto"/>
              <w:bottom w:val="single" w:sz="4" w:space="0" w:color="auto"/>
              <w:right w:val="single" w:sz="4" w:space="0" w:color="auto"/>
            </w:tcBorders>
            <w:hideMark/>
          </w:tcPr>
          <w:p w14:paraId="4D7102A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 </w:t>
            </w:r>
          </w:p>
        </w:tc>
        <w:tc>
          <w:tcPr>
            <w:tcW w:w="1060" w:type="dxa"/>
            <w:tcBorders>
              <w:top w:val="nil"/>
              <w:left w:val="nil"/>
              <w:bottom w:val="single" w:sz="4" w:space="0" w:color="auto"/>
              <w:right w:val="single" w:sz="4" w:space="0" w:color="auto"/>
            </w:tcBorders>
            <w:noWrap/>
            <w:hideMark/>
          </w:tcPr>
          <w:p w14:paraId="037F6CE1" w14:textId="77777777" w:rsidR="0073035D" w:rsidRPr="0073035D" w:rsidRDefault="0073035D" w:rsidP="0073035D">
            <w:pPr>
              <w:widowControl/>
              <w:autoSpaceDE/>
              <w:autoSpaceDN/>
              <w:rPr>
                <w:rFonts w:eastAsia="Times New Roman"/>
                <w:b/>
                <w:bCs/>
                <w:color w:val="000000"/>
                <w:sz w:val="24"/>
                <w:szCs w:val="24"/>
                <w:lang w:val="en-GB" w:eastAsia="en-GB"/>
              </w:rPr>
            </w:pPr>
            <w:r w:rsidRPr="0073035D">
              <w:rPr>
                <w:rFonts w:eastAsia="Times New Roman"/>
                <w:b/>
                <w:bCs/>
                <w:color w:val="000000"/>
                <w:sz w:val="24"/>
                <w:szCs w:val="24"/>
                <w:lang w:val="en-GB" w:eastAsia="en-GB"/>
              </w:rPr>
              <w:t>DATE</w:t>
            </w:r>
          </w:p>
        </w:tc>
        <w:tc>
          <w:tcPr>
            <w:tcW w:w="2740" w:type="dxa"/>
            <w:tcBorders>
              <w:top w:val="nil"/>
              <w:left w:val="nil"/>
              <w:bottom w:val="single" w:sz="4" w:space="0" w:color="auto"/>
              <w:right w:val="single" w:sz="4" w:space="0" w:color="auto"/>
            </w:tcBorders>
            <w:noWrap/>
            <w:hideMark/>
          </w:tcPr>
          <w:p w14:paraId="4A80ADA8" w14:textId="77777777" w:rsidR="0073035D" w:rsidRPr="0073035D" w:rsidRDefault="0073035D" w:rsidP="0073035D">
            <w:pPr>
              <w:widowControl/>
              <w:autoSpaceDE/>
              <w:autoSpaceDN/>
              <w:rPr>
                <w:rFonts w:eastAsia="Times New Roman"/>
                <w:b/>
                <w:bCs/>
                <w:color w:val="000000"/>
                <w:sz w:val="24"/>
                <w:szCs w:val="24"/>
                <w:lang w:val="en-GB" w:eastAsia="en-GB"/>
              </w:rPr>
            </w:pPr>
            <w:r w:rsidRPr="0073035D">
              <w:rPr>
                <w:rFonts w:eastAsia="Times New Roman"/>
                <w:b/>
                <w:bCs/>
                <w:color w:val="000000"/>
                <w:sz w:val="24"/>
                <w:szCs w:val="24"/>
                <w:lang w:val="en-GB" w:eastAsia="en-GB"/>
              </w:rPr>
              <w:t>EXPENDITURE</w:t>
            </w:r>
          </w:p>
        </w:tc>
        <w:tc>
          <w:tcPr>
            <w:tcW w:w="1320" w:type="dxa"/>
            <w:tcBorders>
              <w:top w:val="nil"/>
              <w:left w:val="nil"/>
              <w:bottom w:val="single" w:sz="4" w:space="0" w:color="auto"/>
              <w:right w:val="single" w:sz="4" w:space="0" w:color="auto"/>
            </w:tcBorders>
            <w:hideMark/>
          </w:tcPr>
          <w:p w14:paraId="4592EF88" w14:textId="77777777" w:rsidR="0073035D" w:rsidRPr="0073035D" w:rsidRDefault="0073035D" w:rsidP="0073035D">
            <w:pPr>
              <w:widowControl/>
              <w:autoSpaceDE/>
              <w:autoSpaceDN/>
              <w:rPr>
                <w:rFonts w:eastAsia="Times New Roman"/>
                <w:b/>
                <w:bCs/>
                <w:color w:val="000000"/>
                <w:sz w:val="24"/>
                <w:szCs w:val="24"/>
                <w:lang w:val="en-GB" w:eastAsia="en-GB"/>
              </w:rPr>
            </w:pPr>
            <w:r w:rsidRPr="0073035D">
              <w:rPr>
                <w:rFonts w:eastAsia="Times New Roman"/>
                <w:b/>
                <w:bCs/>
                <w:color w:val="000000"/>
                <w:sz w:val="24"/>
                <w:szCs w:val="24"/>
                <w:lang w:val="en-GB" w:eastAsia="en-GB"/>
              </w:rPr>
              <w:t>PAYMENT METHOD</w:t>
            </w:r>
          </w:p>
        </w:tc>
        <w:tc>
          <w:tcPr>
            <w:tcW w:w="1260" w:type="dxa"/>
            <w:tcBorders>
              <w:top w:val="nil"/>
              <w:left w:val="nil"/>
              <w:bottom w:val="single" w:sz="4" w:space="0" w:color="auto"/>
              <w:right w:val="single" w:sz="4" w:space="0" w:color="auto"/>
            </w:tcBorders>
            <w:noWrap/>
            <w:hideMark/>
          </w:tcPr>
          <w:p w14:paraId="30FC04A8" w14:textId="77777777" w:rsidR="0073035D" w:rsidRPr="0073035D" w:rsidRDefault="0073035D" w:rsidP="0073035D">
            <w:pPr>
              <w:widowControl/>
              <w:autoSpaceDE/>
              <w:autoSpaceDN/>
              <w:rPr>
                <w:rFonts w:eastAsia="Times New Roman"/>
                <w:b/>
                <w:bCs/>
                <w:color w:val="000000"/>
                <w:sz w:val="24"/>
                <w:szCs w:val="24"/>
                <w:lang w:val="en-GB" w:eastAsia="en-GB"/>
              </w:rPr>
            </w:pPr>
            <w:r w:rsidRPr="0073035D">
              <w:rPr>
                <w:rFonts w:eastAsia="Times New Roman"/>
                <w:b/>
                <w:bCs/>
                <w:color w:val="000000"/>
                <w:sz w:val="24"/>
                <w:szCs w:val="24"/>
                <w:lang w:val="en-GB" w:eastAsia="en-GB"/>
              </w:rPr>
              <w:t>TOTAL</w:t>
            </w:r>
          </w:p>
        </w:tc>
        <w:tc>
          <w:tcPr>
            <w:tcW w:w="1280" w:type="dxa"/>
            <w:tcBorders>
              <w:top w:val="nil"/>
              <w:left w:val="nil"/>
              <w:bottom w:val="single" w:sz="4" w:space="0" w:color="auto"/>
              <w:right w:val="single" w:sz="4" w:space="0" w:color="auto"/>
            </w:tcBorders>
            <w:noWrap/>
            <w:hideMark/>
          </w:tcPr>
          <w:p w14:paraId="4F4B691D" w14:textId="77777777" w:rsidR="0073035D" w:rsidRPr="0073035D" w:rsidRDefault="0073035D" w:rsidP="0073035D">
            <w:pPr>
              <w:widowControl/>
              <w:autoSpaceDE/>
              <w:autoSpaceDN/>
              <w:rPr>
                <w:rFonts w:eastAsia="Times New Roman"/>
                <w:b/>
                <w:bCs/>
                <w:color w:val="000000"/>
                <w:sz w:val="24"/>
                <w:szCs w:val="24"/>
                <w:lang w:val="en-GB" w:eastAsia="en-GB"/>
              </w:rPr>
            </w:pPr>
            <w:r w:rsidRPr="0073035D">
              <w:rPr>
                <w:rFonts w:eastAsia="Times New Roman"/>
                <w:b/>
                <w:bCs/>
                <w:color w:val="000000"/>
                <w:sz w:val="24"/>
                <w:szCs w:val="24"/>
                <w:lang w:val="en-GB" w:eastAsia="en-GB"/>
              </w:rPr>
              <w:t>VAT</w:t>
            </w:r>
          </w:p>
        </w:tc>
      </w:tr>
      <w:tr w:rsidR="0073035D" w:rsidRPr="0073035D" w14:paraId="26B57496" w14:textId="77777777" w:rsidTr="0073035D">
        <w:trPr>
          <w:trHeight w:val="300"/>
        </w:trPr>
        <w:tc>
          <w:tcPr>
            <w:tcW w:w="1920" w:type="dxa"/>
            <w:vMerge w:val="restart"/>
            <w:tcBorders>
              <w:top w:val="nil"/>
              <w:left w:val="single" w:sz="4" w:space="0" w:color="auto"/>
              <w:bottom w:val="single" w:sz="4" w:space="0" w:color="000000"/>
              <w:right w:val="single" w:sz="4" w:space="0" w:color="auto"/>
            </w:tcBorders>
            <w:vAlign w:val="center"/>
            <w:hideMark/>
          </w:tcPr>
          <w:p w14:paraId="41FFA0E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 xml:space="preserve">Clerk </w:t>
            </w:r>
          </w:p>
        </w:tc>
        <w:tc>
          <w:tcPr>
            <w:tcW w:w="1060" w:type="dxa"/>
            <w:tcBorders>
              <w:top w:val="nil"/>
              <w:left w:val="nil"/>
              <w:bottom w:val="nil"/>
              <w:right w:val="single" w:sz="4" w:space="0" w:color="auto"/>
            </w:tcBorders>
            <w:noWrap/>
            <w:hideMark/>
          </w:tcPr>
          <w:p w14:paraId="06CB99E7"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27.03.26</w:t>
            </w:r>
          </w:p>
        </w:tc>
        <w:tc>
          <w:tcPr>
            <w:tcW w:w="2740" w:type="dxa"/>
            <w:tcBorders>
              <w:top w:val="nil"/>
              <w:left w:val="nil"/>
              <w:bottom w:val="nil"/>
              <w:right w:val="single" w:sz="4" w:space="0" w:color="auto"/>
            </w:tcBorders>
            <w:noWrap/>
            <w:hideMark/>
          </w:tcPr>
          <w:p w14:paraId="4BDBF54E"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March Salary</w:t>
            </w:r>
          </w:p>
        </w:tc>
        <w:tc>
          <w:tcPr>
            <w:tcW w:w="1320" w:type="dxa"/>
            <w:tcBorders>
              <w:top w:val="nil"/>
              <w:left w:val="nil"/>
              <w:bottom w:val="nil"/>
              <w:right w:val="single" w:sz="4" w:space="0" w:color="auto"/>
            </w:tcBorders>
            <w:hideMark/>
          </w:tcPr>
          <w:p w14:paraId="505E88A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nil"/>
              <w:left w:val="nil"/>
              <w:bottom w:val="nil"/>
              <w:right w:val="single" w:sz="4" w:space="0" w:color="auto"/>
            </w:tcBorders>
            <w:noWrap/>
            <w:hideMark/>
          </w:tcPr>
          <w:p w14:paraId="55AC536A"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£233.27</w:t>
            </w:r>
          </w:p>
        </w:tc>
        <w:tc>
          <w:tcPr>
            <w:tcW w:w="1280" w:type="dxa"/>
            <w:tcBorders>
              <w:top w:val="nil"/>
              <w:left w:val="nil"/>
              <w:bottom w:val="single" w:sz="4" w:space="0" w:color="auto"/>
              <w:right w:val="single" w:sz="4" w:space="0" w:color="auto"/>
            </w:tcBorders>
            <w:noWrap/>
            <w:hideMark/>
          </w:tcPr>
          <w:p w14:paraId="4F08FBEC"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2A6F24F5" w14:textId="77777777" w:rsidTr="0073035D">
        <w:trPr>
          <w:trHeight w:val="300"/>
        </w:trPr>
        <w:tc>
          <w:tcPr>
            <w:tcW w:w="1920" w:type="dxa"/>
            <w:vMerge/>
            <w:tcBorders>
              <w:top w:val="nil"/>
              <w:left w:val="single" w:sz="4" w:space="0" w:color="auto"/>
              <w:bottom w:val="single" w:sz="4" w:space="0" w:color="000000"/>
              <w:right w:val="single" w:sz="4" w:space="0" w:color="auto"/>
            </w:tcBorders>
            <w:vAlign w:val="center"/>
            <w:hideMark/>
          </w:tcPr>
          <w:p w14:paraId="1A466EE5" w14:textId="77777777" w:rsidR="0073035D" w:rsidRPr="0073035D" w:rsidRDefault="0073035D" w:rsidP="0073035D">
            <w:pPr>
              <w:widowControl/>
              <w:autoSpaceDE/>
              <w:autoSpaceDN/>
              <w:rPr>
                <w:rFonts w:eastAsia="Times New Roman"/>
                <w:color w:val="000000"/>
                <w:sz w:val="24"/>
                <w:szCs w:val="24"/>
                <w:lang w:val="en-GB" w:eastAsia="en-GB"/>
              </w:rPr>
            </w:pPr>
          </w:p>
        </w:tc>
        <w:tc>
          <w:tcPr>
            <w:tcW w:w="1060" w:type="dxa"/>
            <w:tcBorders>
              <w:top w:val="single" w:sz="4" w:space="0" w:color="auto"/>
              <w:left w:val="nil"/>
              <w:bottom w:val="nil"/>
              <w:right w:val="single" w:sz="4" w:space="0" w:color="auto"/>
            </w:tcBorders>
            <w:noWrap/>
            <w:hideMark/>
          </w:tcPr>
          <w:p w14:paraId="1B18F6D9"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27.04.26</w:t>
            </w:r>
          </w:p>
        </w:tc>
        <w:tc>
          <w:tcPr>
            <w:tcW w:w="2740" w:type="dxa"/>
            <w:tcBorders>
              <w:top w:val="single" w:sz="4" w:space="0" w:color="auto"/>
              <w:left w:val="nil"/>
              <w:bottom w:val="nil"/>
              <w:right w:val="single" w:sz="4" w:space="0" w:color="auto"/>
            </w:tcBorders>
            <w:noWrap/>
            <w:hideMark/>
          </w:tcPr>
          <w:p w14:paraId="27C2AA64"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April Salary</w:t>
            </w:r>
          </w:p>
        </w:tc>
        <w:tc>
          <w:tcPr>
            <w:tcW w:w="1320" w:type="dxa"/>
            <w:tcBorders>
              <w:top w:val="single" w:sz="4" w:space="0" w:color="auto"/>
              <w:left w:val="nil"/>
              <w:bottom w:val="nil"/>
              <w:right w:val="single" w:sz="4" w:space="0" w:color="auto"/>
            </w:tcBorders>
            <w:hideMark/>
          </w:tcPr>
          <w:p w14:paraId="720F83B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583CBE99"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£233.27</w:t>
            </w:r>
          </w:p>
        </w:tc>
        <w:tc>
          <w:tcPr>
            <w:tcW w:w="1280" w:type="dxa"/>
            <w:tcBorders>
              <w:top w:val="nil"/>
              <w:left w:val="nil"/>
              <w:bottom w:val="single" w:sz="4" w:space="0" w:color="auto"/>
              <w:right w:val="single" w:sz="4" w:space="0" w:color="auto"/>
            </w:tcBorders>
            <w:noWrap/>
            <w:hideMark/>
          </w:tcPr>
          <w:p w14:paraId="2D68D990"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539C80BE" w14:textId="77777777" w:rsidTr="0073035D">
        <w:trPr>
          <w:trHeight w:val="300"/>
        </w:trPr>
        <w:tc>
          <w:tcPr>
            <w:tcW w:w="1920" w:type="dxa"/>
            <w:vMerge/>
            <w:tcBorders>
              <w:top w:val="nil"/>
              <w:left w:val="single" w:sz="4" w:space="0" w:color="auto"/>
              <w:bottom w:val="single" w:sz="4" w:space="0" w:color="000000"/>
              <w:right w:val="single" w:sz="4" w:space="0" w:color="auto"/>
            </w:tcBorders>
            <w:vAlign w:val="center"/>
            <w:hideMark/>
          </w:tcPr>
          <w:p w14:paraId="04E994F6" w14:textId="77777777" w:rsidR="0073035D" w:rsidRPr="0073035D" w:rsidRDefault="0073035D" w:rsidP="0073035D">
            <w:pPr>
              <w:widowControl/>
              <w:autoSpaceDE/>
              <w:autoSpaceDN/>
              <w:rPr>
                <w:rFonts w:eastAsia="Times New Roman"/>
                <w:color w:val="000000"/>
                <w:sz w:val="24"/>
                <w:szCs w:val="24"/>
                <w:lang w:val="en-GB" w:eastAsia="en-GB"/>
              </w:rPr>
            </w:pPr>
          </w:p>
        </w:tc>
        <w:tc>
          <w:tcPr>
            <w:tcW w:w="1060" w:type="dxa"/>
            <w:tcBorders>
              <w:top w:val="single" w:sz="4" w:space="0" w:color="auto"/>
              <w:left w:val="nil"/>
              <w:bottom w:val="nil"/>
              <w:right w:val="single" w:sz="4" w:space="0" w:color="auto"/>
            </w:tcBorders>
            <w:noWrap/>
            <w:hideMark/>
          </w:tcPr>
          <w:p w14:paraId="10045F9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20.03.26</w:t>
            </w:r>
          </w:p>
        </w:tc>
        <w:tc>
          <w:tcPr>
            <w:tcW w:w="2740" w:type="dxa"/>
            <w:tcBorders>
              <w:top w:val="single" w:sz="4" w:space="0" w:color="auto"/>
              <w:left w:val="nil"/>
              <w:bottom w:val="nil"/>
              <w:right w:val="single" w:sz="4" w:space="0" w:color="auto"/>
            </w:tcBorders>
            <w:noWrap/>
            <w:hideMark/>
          </w:tcPr>
          <w:p w14:paraId="12D2C1A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March WFH and expenses</w:t>
            </w:r>
          </w:p>
        </w:tc>
        <w:tc>
          <w:tcPr>
            <w:tcW w:w="1320" w:type="dxa"/>
            <w:tcBorders>
              <w:top w:val="single" w:sz="4" w:space="0" w:color="auto"/>
              <w:left w:val="nil"/>
              <w:bottom w:val="nil"/>
              <w:right w:val="single" w:sz="4" w:space="0" w:color="auto"/>
            </w:tcBorders>
            <w:hideMark/>
          </w:tcPr>
          <w:p w14:paraId="3A5BC8D5"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6E3470D0"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£37.34</w:t>
            </w:r>
          </w:p>
        </w:tc>
        <w:tc>
          <w:tcPr>
            <w:tcW w:w="1280" w:type="dxa"/>
            <w:tcBorders>
              <w:top w:val="nil"/>
              <w:left w:val="nil"/>
              <w:bottom w:val="single" w:sz="4" w:space="0" w:color="auto"/>
              <w:right w:val="single" w:sz="4" w:space="0" w:color="auto"/>
            </w:tcBorders>
            <w:noWrap/>
            <w:hideMark/>
          </w:tcPr>
          <w:p w14:paraId="6CD8C8CE"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7C6359D6" w14:textId="77777777" w:rsidTr="0073035D">
        <w:trPr>
          <w:trHeight w:val="300"/>
        </w:trPr>
        <w:tc>
          <w:tcPr>
            <w:tcW w:w="1920" w:type="dxa"/>
            <w:vMerge/>
            <w:tcBorders>
              <w:top w:val="nil"/>
              <w:left w:val="single" w:sz="4" w:space="0" w:color="auto"/>
              <w:bottom w:val="single" w:sz="4" w:space="0" w:color="000000"/>
              <w:right w:val="single" w:sz="4" w:space="0" w:color="auto"/>
            </w:tcBorders>
            <w:vAlign w:val="center"/>
            <w:hideMark/>
          </w:tcPr>
          <w:p w14:paraId="3603E73E" w14:textId="77777777" w:rsidR="0073035D" w:rsidRPr="0073035D" w:rsidRDefault="0073035D" w:rsidP="0073035D">
            <w:pPr>
              <w:widowControl/>
              <w:autoSpaceDE/>
              <w:autoSpaceDN/>
              <w:rPr>
                <w:rFonts w:eastAsia="Times New Roman"/>
                <w:color w:val="000000"/>
                <w:sz w:val="24"/>
                <w:szCs w:val="24"/>
                <w:lang w:val="en-GB" w:eastAsia="en-GB"/>
              </w:rPr>
            </w:pPr>
          </w:p>
        </w:tc>
        <w:tc>
          <w:tcPr>
            <w:tcW w:w="1060" w:type="dxa"/>
            <w:tcBorders>
              <w:top w:val="single" w:sz="4" w:space="0" w:color="auto"/>
              <w:left w:val="nil"/>
              <w:bottom w:val="nil"/>
              <w:right w:val="single" w:sz="4" w:space="0" w:color="auto"/>
            </w:tcBorders>
            <w:noWrap/>
            <w:hideMark/>
          </w:tcPr>
          <w:p w14:paraId="4ECB16C8"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01.04.26</w:t>
            </w:r>
          </w:p>
        </w:tc>
        <w:tc>
          <w:tcPr>
            <w:tcW w:w="2740" w:type="dxa"/>
            <w:tcBorders>
              <w:top w:val="single" w:sz="4" w:space="0" w:color="auto"/>
              <w:left w:val="nil"/>
              <w:bottom w:val="nil"/>
              <w:right w:val="single" w:sz="4" w:space="0" w:color="auto"/>
            </w:tcBorders>
            <w:noWrap/>
            <w:hideMark/>
          </w:tcPr>
          <w:p w14:paraId="6035C7A7"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April WFH</w:t>
            </w:r>
          </w:p>
        </w:tc>
        <w:tc>
          <w:tcPr>
            <w:tcW w:w="1320" w:type="dxa"/>
            <w:tcBorders>
              <w:top w:val="single" w:sz="4" w:space="0" w:color="auto"/>
              <w:left w:val="nil"/>
              <w:bottom w:val="nil"/>
              <w:right w:val="single" w:sz="4" w:space="0" w:color="auto"/>
            </w:tcBorders>
            <w:hideMark/>
          </w:tcPr>
          <w:p w14:paraId="0A393913"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504F347D"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£26.00</w:t>
            </w:r>
          </w:p>
        </w:tc>
        <w:tc>
          <w:tcPr>
            <w:tcW w:w="1280" w:type="dxa"/>
            <w:tcBorders>
              <w:top w:val="nil"/>
              <w:left w:val="nil"/>
              <w:bottom w:val="single" w:sz="4" w:space="0" w:color="auto"/>
              <w:right w:val="single" w:sz="4" w:space="0" w:color="auto"/>
            </w:tcBorders>
            <w:noWrap/>
            <w:hideMark/>
          </w:tcPr>
          <w:p w14:paraId="099D8E28"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4CE07745" w14:textId="77777777" w:rsidTr="0073035D">
        <w:trPr>
          <w:trHeight w:val="300"/>
        </w:trPr>
        <w:tc>
          <w:tcPr>
            <w:tcW w:w="1920" w:type="dxa"/>
            <w:tcBorders>
              <w:top w:val="nil"/>
              <w:left w:val="single" w:sz="4" w:space="0" w:color="auto"/>
              <w:bottom w:val="single" w:sz="4" w:space="0" w:color="auto"/>
              <w:right w:val="single" w:sz="4" w:space="0" w:color="auto"/>
            </w:tcBorders>
            <w:vAlign w:val="center"/>
            <w:hideMark/>
          </w:tcPr>
          <w:p w14:paraId="0A7A679F"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NPTS</w:t>
            </w:r>
          </w:p>
        </w:tc>
        <w:tc>
          <w:tcPr>
            <w:tcW w:w="1060" w:type="dxa"/>
            <w:tcBorders>
              <w:top w:val="single" w:sz="4" w:space="0" w:color="auto"/>
              <w:left w:val="nil"/>
              <w:bottom w:val="nil"/>
              <w:right w:val="single" w:sz="4" w:space="0" w:color="auto"/>
            </w:tcBorders>
            <w:noWrap/>
            <w:hideMark/>
          </w:tcPr>
          <w:p w14:paraId="14E6026D"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01.04.26</w:t>
            </w:r>
          </w:p>
        </w:tc>
        <w:tc>
          <w:tcPr>
            <w:tcW w:w="2740" w:type="dxa"/>
            <w:tcBorders>
              <w:top w:val="single" w:sz="4" w:space="0" w:color="auto"/>
              <w:left w:val="nil"/>
              <w:bottom w:val="nil"/>
              <w:right w:val="single" w:sz="4" w:space="0" w:color="auto"/>
            </w:tcBorders>
            <w:noWrap/>
            <w:hideMark/>
          </w:tcPr>
          <w:p w14:paraId="56F7C3E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Subscription 26/27</w:t>
            </w:r>
          </w:p>
        </w:tc>
        <w:tc>
          <w:tcPr>
            <w:tcW w:w="1320" w:type="dxa"/>
            <w:tcBorders>
              <w:top w:val="single" w:sz="4" w:space="0" w:color="auto"/>
              <w:left w:val="nil"/>
              <w:bottom w:val="nil"/>
              <w:right w:val="single" w:sz="4" w:space="0" w:color="auto"/>
            </w:tcBorders>
            <w:hideMark/>
          </w:tcPr>
          <w:p w14:paraId="7A23202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30954A97"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£92.40</w:t>
            </w:r>
          </w:p>
        </w:tc>
        <w:tc>
          <w:tcPr>
            <w:tcW w:w="1280" w:type="dxa"/>
            <w:tcBorders>
              <w:top w:val="nil"/>
              <w:left w:val="nil"/>
              <w:bottom w:val="single" w:sz="4" w:space="0" w:color="auto"/>
              <w:right w:val="single" w:sz="4" w:space="0" w:color="auto"/>
            </w:tcBorders>
            <w:noWrap/>
            <w:hideMark/>
          </w:tcPr>
          <w:p w14:paraId="6A5B5533"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£15.40</w:t>
            </w:r>
          </w:p>
        </w:tc>
      </w:tr>
      <w:tr w:rsidR="0073035D" w:rsidRPr="0073035D" w14:paraId="2B4E7C97" w14:textId="77777777" w:rsidTr="0073035D">
        <w:trPr>
          <w:trHeight w:val="300"/>
        </w:trPr>
        <w:tc>
          <w:tcPr>
            <w:tcW w:w="1920" w:type="dxa"/>
            <w:tcBorders>
              <w:top w:val="nil"/>
              <w:left w:val="single" w:sz="4" w:space="0" w:color="auto"/>
              <w:bottom w:val="single" w:sz="4" w:space="0" w:color="auto"/>
              <w:right w:val="single" w:sz="4" w:space="0" w:color="auto"/>
            </w:tcBorders>
            <w:vAlign w:val="center"/>
            <w:hideMark/>
          </w:tcPr>
          <w:p w14:paraId="5A4C619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Village Hall</w:t>
            </w:r>
          </w:p>
        </w:tc>
        <w:tc>
          <w:tcPr>
            <w:tcW w:w="1060" w:type="dxa"/>
            <w:tcBorders>
              <w:top w:val="single" w:sz="4" w:space="0" w:color="auto"/>
              <w:left w:val="nil"/>
              <w:bottom w:val="nil"/>
              <w:right w:val="single" w:sz="4" w:space="0" w:color="auto"/>
            </w:tcBorders>
            <w:noWrap/>
            <w:hideMark/>
          </w:tcPr>
          <w:p w14:paraId="3F47C6CD"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20.03.26</w:t>
            </w:r>
          </w:p>
        </w:tc>
        <w:tc>
          <w:tcPr>
            <w:tcW w:w="2740" w:type="dxa"/>
            <w:tcBorders>
              <w:top w:val="single" w:sz="4" w:space="0" w:color="auto"/>
              <w:left w:val="nil"/>
              <w:bottom w:val="nil"/>
              <w:right w:val="single" w:sz="4" w:space="0" w:color="auto"/>
            </w:tcBorders>
            <w:noWrap/>
            <w:hideMark/>
          </w:tcPr>
          <w:p w14:paraId="3FA2791E"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Hall hire 25/26</w:t>
            </w:r>
          </w:p>
        </w:tc>
        <w:tc>
          <w:tcPr>
            <w:tcW w:w="1320" w:type="dxa"/>
            <w:tcBorders>
              <w:top w:val="single" w:sz="4" w:space="0" w:color="auto"/>
              <w:left w:val="nil"/>
              <w:bottom w:val="nil"/>
              <w:right w:val="single" w:sz="4" w:space="0" w:color="auto"/>
            </w:tcBorders>
            <w:hideMark/>
          </w:tcPr>
          <w:p w14:paraId="570D5B2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366EA62F"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£140.00</w:t>
            </w:r>
          </w:p>
        </w:tc>
        <w:tc>
          <w:tcPr>
            <w:tcW w:w="1280" w:type="dxa"/>
            <w:tcBorders>
              <w:top w:val="nil"/>
              <w:left w:val="nil"/>
              <w:bottom w:val="single" w:sz="4" w:space="0" w:color="auto"/>
              <w:right w:val="single" w:sz="4" w:space="0" w:color="auto"/>
            </w:tcBorders>
            <w:noWrap/>
            <w:hideMark/>
          </w:tcPr>
          <w:p w14:paraId="4DEA29B2"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64A2A7D3" w14:textId="77777777" w:rsidTr="0073035D">
        <w:trPr>
          <w:trHeight w:val="300"/>
        </w:trPr>
        <w:tc>
          <w:tcPr>
            <w:tcW w:w="1920" w:type="dxa"/>
            <w:vMerge w:val="restart"/>
            <w:tcBorders>
              <w:top w:val="nil"/>
              <w:left w:val="single" w:sz="4" w:space="0" w:color="auto"/>
              <w:bottom w:val="nil"/>
              <w:right w:val="single" w:sz="4" w:space="0" w:color="auto"/>
            </w:tcBorders>
            <w:noWrap/>
            <w:vAlign w:val="center"/>
            <w:hideMark/>
          </w:tcPr>
          <w:p w14:paraId="7D0E680C"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HMRC</w:t>
            </w:r>
          </w:p>
        </w:tc>
        <w:tc>
          <w:tcPr>
            <w:tcW w:w="1060" w:type="dxa"/>
            <w:tcBorders>
              <w:top w:val="single" w:sz="4" w:space="0" w:color="auto"/>
              <w:left w:val="nil"/>
              <w:bottom w:val="nil"/>
              <w:right w:val="single" w:sz="4" w:space="0" w:color="auto"/>
            </w:tcBorders>
            <w:noWrap/>
            <w:vAlign w:val="center"/>
            <w:hideMark/>
          </w:tcPr>
          <w:p w14:paraId="2CBA813B" w14:textId="1F0EB4DF"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21.0</w:t>
            </w:r>
            <w:r>
              <w:rPr>
                <w:rFonts w:eastAsia="Times New Roman"/>
                <w:color w:val="000000"/>
                <w:sz w:val="24"/>
                <w:szCs w:val="24"/>
                <w:lang w:val="en-GB" w:eastAsia="en-GB"/>
              </w:rPr>
              <w:t>3</w:t>
            </w:r>
            <w:r w:rsidRPr="0073035D">
              <w:rPr>
                <w:rFonts w:eastAsia="Times New Roman"/>
                <w:color w:val="000000"/>
                <w:sz w:val="24"/>
                <w:szCs w:val="24"/>
                <w:lang w:val="en-GB" w:eastAsia="en-GB"/>
              </w:rPr>
              <w:t>.26</w:t>
            </w:r>
          </w:p>
        </w:tc>
        <w:tc>
          <w:tcPr>
            <w:tcW w:w="2740" w:type="dxa"/>
            <w:tcBorders>
              <w:top w:val="single" w:sz="4" w:space="0" w:color="auto"/>
              <w:left w:val="nil"/>
              <w:bottom w:val="nil"/>
              <w:right w:val="single" w:sz="4" w:space="0" w:color="auto"/>
            </w:tcBorders>
            <w:noWrap/>
            <w:hideMark/>
          </w:tcPr>
          <w:p w14:paraId="09FC8B6E"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PAYE up to 5th April 2026</w:t>
            </w:r>
          </w:p>
        </w:tc>
        <w:tc>
          <w:tcPr>
            <w:tcW w:w="1320" w:type="dxa"/>
            <w:tcBorders>
              <w:top w:val="single" w:sz="4" w:space="0" w:color="auto"/>
              <w:left w:val="nil"/>
              <w:bottom w:val="nil"/>
              <w:right w:val="single" w:sz="4" w:space="0" w:color="auto"/>
            </w:tcBorders>
            <w:noWrap/>
            <w:hideMark/>
          </w:tcPr>
          <w:p w14:paraId="387DAA04"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47F037FD"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£45.40</w:t>
            </w:r>
          </w:p>
        </w:tc>
        <w:tc>
          <w:tcPr>
            <w:tcW w:w="1280" w:type="dxa"/>
            <w:tcBorders>
              <w:top w:val="nil"/>
              <w:left w:val="nil"/>
              <w:bottom w:val="single" w:sz="4" w:space="0" w:color="auto"/>
              <w:right w:val="single" w:sz="4" w:space="0" w:color="auto"/>
            </w:tcBorders>
            <w:noWrap/>
            <w:hideMark/>
          </w:tcPr>
          <w:p w14:paraId="65A0CB43"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6E6EA369" w14:textId="77777777" w:rsidTr="0073035D">
        <w:trPr>
          <w:trHeight w:val="300"/>
        </w:trPr>
        <w:tc>
          <w:tcPr>
            <w:tcW w:w="1920" w:type="dxa"/>
            <w:vMerge/>
            <w:tcBorders>
              <w:top w:val="nil"/>
              <w:left w:val="single" w:sz="4" w:space="0" w:color="auto"/>
              <w:bottom w:val="nil"/>
              <w:right w:val="single" w:sz="4" w:space="0" w:color="auto"/>
            </w:tcBorders>
            <w:vAlign w:val="center"/>
            <w:hideMark/>
          </w:tcPr>
          <w:p w14:paraId="4F0D255D" w14:textId="77777777" w:rsidR="0073035D" w:rsidRPr="0073035D" w:rsidRDefault="0073035D" w:rsidP="0073035D">
            <w:pPr>
              <w:widowControl/>
              <w:autoSpaceDE/>
              <w:autoSpaceDN/>
              <w:rPr>
                <w:rFonts w:eastAsia="Times New Roman"/>
                <w:color w:val="000000"/>
                <w:sz w:val="24"/>
                <w:szCs w:val="24"/>
                <w:lang w:val="en-GB" w:eastAsia="en-GB"/>
              </w:rPr>
            </w:pPr>
          </w:p>
        </w:tc>
        <w:tc>
          <w:tcPr>
            <w:tcW w:w="1060" w:type="dxa"/>
            <w:tcBorders>
              <w:top w:val="single" w:sz="4" w:space="0" w:color="auto"/>
              <w:left w:val="nil"/>
              <w:bottom w:val="nil"/>
              <w:right w:val="single" w:sz="4" w:space="0" w:color="auto"/>
            </w:tcBorders>
            <w:noWrap/>
            <w:vAlign w:val="center"/>
            <w:hideMark/>
          </w:tcPr>
          <w:p w14:paraId="465F4736" w14:textId="23CE07D1" w:rsidR="0073035D" w:rsidRPr="0073035D" w:rsidRDefault="003B51F7" w:rsidP="0073035D">
            <w:pPr>
              <w:widowControl/>
              <w:autoSpaceDE/>
              <w:autoSpaceDN/>
              <w:rPr>
                <w:rFonts w:eastAsia="Times New Roman"/>
                <w:color w:val="000000"/>
                <w:sz w:val="24"/>
                <w:szCs w:val="24"/>
                <w:lang w:val="en-GB" w:eastAsia="en-GB"/>
              </w:rPr>
            </w:pPr>
            <w:r>
              <w:rPr>
                <w:rFonts w:eastAsia="Times New Roman"/>
                <w:color w:val="000000"/>
                <w:sz w:val="24"/>
                <w:szCs w:val="24"/>
                <w:lang w:val="en-GB" w:eastAsia="en-GB"/>
              </w:rPr>
              <w:t>01.04</w:t>
            </w:r>
            <w:r w:rsidR="0073035D" w:rsidRPr="0073035D">
              <w:rPr>
                <w:rFonts w:eastAsia="Times New Roman"/>
                <w:color w:val="000000"/>
                <w:sz w:val="24"/>
                <w:szCs w:val="24"/>
                <w:lang w:val="en-GB" w:eastAsia="en-GB"/>
              </w:rPr>
              <w:t>.26</w:t>
            </w:r>
          </w:p>
        </w:tc>
        <w:tc>
          <w:tcPr>
            <w:tcW w:w="2740" w:type="dxa"/>
            <w:tcBorders>
              <w:top w:val="single" w:sz="4" w:space="0" w:color="auto"/>
              <w:left w:val="nil"/>
              <w:bottom w:val="nil"/>
              <w:right w:val="single" w:sz="4" w:space="0" w:color="auto"/>
            </w:tcBorders>
            <w:noWrap/>
            <w:hideMark/>
          </w:tcPr>
          <w:p w14:paraId="503BC812"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PAYE up to 5th May 2026</w:t>
            </w:r>
          </w:p>
        </w:tc>
        <w:tc>
          <w:tcPr>
            <w:tcW w:w="1320" w:type="dxa"/>
            <w:tcBorders>
              <w:top w:val="single" w:sz="4" w:space="0" w:color="auto"/>
              <w:left w:val="nil"/>
              <w:bottom w:val="nil"/>
              <w:right w:val="single" w:sz="4" w:space="0" w:color="auto"/>
            </w:tcBorders>
            <w:noWrap/>
            <w:hideMark/>
          </w:tcPr>
          <w:p w14:paraId="20773222"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single" w:sz="4" w:space="0" w:color="auto"/>
              <w:left w:val="nil"/>
              <w:bottom w:val="nil"/>
              <w:right w:val="single" w:sz="4" w:space="0" w:color="auto"/>
            </w:tcBorders>
            <w:noWrap/>
            <w:hideMark/>
          </w:tcPr>
          <w:p w14:paraId="17CB02CB"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£45.40</w:t>
            </w:r>
          </w:p>
        </w:tc>
        <w:tc>
          <w:tcPr>
            <w:tcW w:w="1280" w:type="dxa"/>
            <w:tcBorders>
              <w:top w:val="nil"/>
              <w:left w:val="nil"/>
              <w:bottom w:val="single" w:sz="4" w:space="0" w:color="auto"/>
              <w:right w:val="single" w:sz="4" w:space="0" w:color="auto"/>
            </w:tcBorders>
            <w:noWrap/>
            <w:hideMark/>
          </w:tcPr>
          <w:p w14:paraId="6236E150"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3520D7B0" w14:textId="77777777" w:rsidTr="0073035D">
        <w:trPr>
          <w:trHeight w:val="300"/>
        </w:trPr>
        <w:tc>
          <w:tcPr>
            <w:tcW w:w="958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257FDBD2" w14:textId="77777777" w:rsidR="0073035D" w:rsidRPr="0073035D" w:rsidRDefault="0073035D" w:rsidP="0073035D">
            <w:pPr>
              <w:widowControl/>
              <w:autoSpaceDE/>
              <w:autoSpaceDN/>
              <w:jc w:val="center"/>
              <w:rPr>
                <w:rFonts w:eastAsia="Times New Roman"/>
                <w:b/>
                <w:bCs/>
                <w:color w:val="000000"/>
                <w:sz w:val="24"/>
                <w:szCs w:val="24"/>
                <w:u w:val="single"/>
                <w:lang w:val="en-GB" w:eastAsia="en-GB"/>
              </w:rPr>
            </w:pPr>
            <w:r w:rsidRPr="0073035D">
              <w:rPr>
                <w:rFonts w:eastAsia="Times New Roman"/>
                <w:b/>
                <w:bCs/>
                <w:color w:val="000000"/>
                <w:sz w:val="24"/>
                <w:szCs w:val="24"/>
                <w:u w:val="single"/>
                <w:lang w:val="en-GB" w:eastAsia="en-GB"/>
              </w:rPr>
              <w:t>TO NOTE PAYMENTS MADE OUTSIDE OF MEETING</w:t>
            </w:r>
          </w:p>
        </w:tc>
      </w:tr>
      <w:tr w:rsidR="0073035D" w:rsidRPr="0073035D" w14:paraId="42E4B7E0" w14:textId="77777777" w:rsidTr="0073035D">
        <w:trPr>
          <w:trHeight w:val="300"/>
        </w:trPr>
        <w:tc>
          <w:tcPr>
            <w:tcW w:w="1920" w:type="dxa"/>
            <w:tcBorders>
              <w:top w:val="nil"/>
              <w:left w:val="single" w:sz="4" w:space="0" w:color="auto"/>
              <w:bottom w:val="single" w:sz="4" w:space="0" w:color="auto"/>
              <w:right w:val="single" w:sz="4" w:space="0" w:color="auto"/>
            </w:tcBorders>
            <w:noWrap/>
            <w:vAlign w:val="center"/>
            <w:hideMark/>
          </w:tcPr>
          <w:p w14:paraId="47FF50F4"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Post Office</w:t>
            </w:r>
          </w:p>
        </w:tc>
        <w:tc>
          <w:tcPr>
            <w:tcW w:w="1060" w:type="dxa"/>
            <w:tcBorders>
              <w:top w:val="nil"/>
              <w:left w:val="nil"/>
              <w:bottom w:val="single" w:sz="4" w:space="0" w:color="auto"/>
              <w:right w:val="single" w:sz="4" w:space="0" w:color="auto"/>
            </w:tcBorders>
            <w:vAlign w:val="center"/>
            <w:hideMark/>
          </w:tcPr>
          <w:p w14:paraId="28D18E9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12.02.26</w:t>
            </w:r>
          </w:p>
        </w:tc>
        <w:tc>
          <w:tcPr>
            <w:tcW w:w="2740" w:type="dxa"/>
            <w:tcBorders>
              <w:top w:val="nil"/>
              <w:left w:val="nil"/>
              <w:bottom w:val="single" w:sz="4" w:space="0" w:color="auto"/>
              <w:right w:val="single" w:sz="4" w:space="0" w:color="auto"/>
            </w:tcBorders>
            <w:noWrap/>
            <w:hideMark/>
          </w:tcPr>
          <w:p w14:paraId="0A56EFB3"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Stamps for The Warren letter</w:t>
            </w:r>
          </w:p>
        </w:tc>
        <w:tc>
          <w:tcPr>
            <w:tcW w:w="1320" w:type="dxa"/>
            <w:tcBorders>
              <w:top w:val="nil"/>
              <w:left w:val="nil"/>
              <w:bottom w:val="single" w:sz="4" w:space="0" w:color="auto"/>
              <w:right w:val="single" w:sz="4" w:space="0" w:color="auto"/>
            </w:tcBorders>
            <w:noWrap/>
            <w:vAlign w:val="center"/>
            <w:hideMark/>
          </w:tcPr>
          <w:p w14:paraId="44366125"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DC</w:t>
            </w:r>
          </w:p>
        </w:tc>
        <w:tc>
          <w:tcPr>
            <w:tcW w:w="1260" w:type="dxa"/>
            <w:tcBorders>
              <w:top w:val="nil"/>
              <w:left w:val="nil"/>
              <w:bottom w:val="single" w:sz="4" w:space="0" w:color="auto"/>
              <w:right w:val="single" w:sz="4" w:space="0" w:color="auto"/>
            </w:tcBorders>
            <w:noWrap/>
            <w:hideMark/>
          </w:tcPr>
          <w:p w14:paraId="7539AE57"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£17.00</w:t>
            </w:r>
          </w:p>
        </w:tc>
        <w:tc>
          <w:tcPr>
            <w:tcW w:w="1280" w:type="dxa"/>
            <w:tcBorders>
              <w:top w:val="nil"/>
              <w:left w:val="nil"/>
              <w:bottom w:val="single" w:sz="4" w:space="0" w:color="auto"/>
              <w:right w:val="single" w:sz="4" w:space="0" w:color="auto"/>
            </w:tcBorders>
            <w:noWrap/>
            <w:hideMark/>
          </w:tcPr>
          <w:p w14:paraId="40E24102"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£0.83</w:t>
            </w:r>
          </w:p>
        </w:tc>
      </w:tr>
      <w:tr w:rsidR="0073035D" w:rsidRPr="0073035D" w14:paraId="4B1A9FC7" w14:textId="77777777" w:rsidTr="0073035D">
        <w:trPr>
          <w:trHeight w:val="300"/>
        </w:trPr>
        <w:tc>
          <w:tcPr>
            <w:tcW w:w="958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5B6EF785" w14:textId="77777777" w:rsidR="0073035D" w:rsidRPr="0073035D" w:rsidRDefault="0073035D" w:rsidP="0073035D">
            <w:pPr>
              <w:widowControl/>
              <w:autoSpaceDE/>
              <w:autoSpaceDN/>
              <w:jc w:val="center"/>
              <w:rPr>
                <w:rFonts w:eastAsia="Times New Roman"/>
                <w:b/>
                <w:bCs/>
                <w:color w:val="000000"/>
                <w:sz w:val="24"/>
                <w:szCs w:val="24"/>
                <w:u w:val="single"/>
                <w:lang w:val="en-GB" w:eastAsia="en-GB"/>
              </w:rPr>
            </w:pPr>
            <w:r w:rsidRPr="0073035D">
              <w:rPr>
                <w:rFonts w:eastAsia="Times New Roman"/>
                <w:b/>
                <w:bCs/>
                <w:color w:val="000000"/>
                <w:sz w:val="24"/>
                <w:szCs w:val="24"/>
                <w:u w:val="single"/>
                <w:lang w:val="en-GB" w:eastAsia="en-GB"/>
              </w:rPr>
              <w:t>TO NOTE INCOME</w:t>
            </w:r>
          </w:p>
        </w:tc>
      </w:tr>
      <w:tr w:rsidR="0073035D" w:rsidRPr="0073035D" w14:paraId="2EFA5050" w14:textId="77777777" w:rsidTr="0073035D">
        <w:trPr>
          <w:trHeight w:val="300"/>
        </w:trPr>
        <w:tc>
          <w:tcPr>
            <w:tcW w:w="1920" w:type="dxa"/>
            <w:tcBorders>
              <w:top w:val="nil"/>
              <w:left w:val="single" w:sz="4" w:space="0" w:color="auto"/>
              <w:bottom w:val="single" w:sz="4" w:space="0" w:color="auto"/>
              <w:right w:val="single" w:sz="4" w:space="0" w:color="auto"/>
            </w:tcBorders>
            <w:noWrap/>
            <w:vAlign w:val="center"/>
            <w:hideMark/>
          </w:tcPr>
          <w:p w14:paraId="577075CD"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HMRC</w:t>
            </w:r>
          </w:p>
        </w:tc>
        <w:tc>
          <w:tcPr>
            <w:tcW w:w="1060" w:type="dxa"/>
            <w:tcBorders>
              <w:top w:val="nil"/>
              <w:left w:val="nil"/>
              <w:bottom w:val="single" w:sz="4" w:space="0" w:color="auto"/>
              <w:right w:val="single" w:sz="4" w:space="0" w:color="auto"/>
            </w:tcBorders>
            <w:vAlign w:val="center"/>
            <w:hideMark/>
          </w:tcPr>
          <w:p w14:paraId="10641184"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04.02.26</w:t>
            </w:r>
          </w:p>
        </w:tc>
        <w:tc>
          <w:tcPr>
            <w:tcW w:w="2740" w:type="dxa"/>
            <w:tcBorders>
              <w:top w:val="nil"/>
              <w:left w:val="nil"/>
              <w:bottom w:val="single" w:sz="4" w:space="0" w:color="auto"/>
              <w:right w:val="single" w:sz="4" w:space="0" w:color="auto"/>
            </w:tcBorders>
            <w:noWrap/>
            <w:hideMark/>
          </w:tcPr>
          <w:p w14:paraId="6A00B8D6"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VAT Claim</w:t>
            </w:r>
          </w:p>
        </w:tc>
        <w:tc>
          <w:tcPr>
            <w:tcW w:w="1320" w:type="dxa"/>
            <w:tcBorders>
              <w:top w:val="nil"/>
              <w:left w:val="nil"/>
              <w:bottom w:val="single" w:sz="4" w:space="0" w:color="auto"/>
              <w:right w:val="single" w:sz="4" w:space="0" w:color="auto"/>
            </w:tcBorders>
            <w:noWrap/>
            <w:vAlign w:val="center"/>
            <w:hideMark/>
          </w:tcPr>
          <w:p w14:paraId="38BFD950"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nil"/>
              <w:left w:val="nil"/>
              <w:bottom w:val="single" w:sz="4" w:space="0" w:color="auto"/>
              <w:right w:val="single" w:sz="4" w:space="0" w:color="auto"/>
            </w:tcBorders>
            <w:noWrap/>
            <w:hideMark/>
          </w:tcPr>
          <w:p w14:paraId="3300974C"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£503.86</w:t>
            </w:r>
          </w:p>
        </w:tc>
        <w:tc>
          <w:tcPr>
            <w:tcW w:w="1280" w:type="dxa"/>
            <w:tcBorders>
              <w:top w:val="nil"/>
              <w:left w:val="nil"/>
              <w:bottom w:val="single" w:sz="4" w:space="0" w:color="auto"/>
              <w:right w:val="single" w:sz="4" w:space="0" w:color="auto"/>
            </w:tcBorders>
            <w:noWrap/>
            <w:hideMark/>
          </w:tcPr>
          <w:p w14:paraId="38B91228"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r w:rsidR="0073035D" w:rsidRPr="0073035D" w14:paraId="7404C229" w14:textId="77777777" w:rsidTr="0073035D">
        <w:trPr>
          <w:trHeight w:val="315"/>
        </w:trPr>
        <w:tc>
          <w:tcPr>
            <w:tcW w:w="1920" w:type="dxa"/>
            <w:tcBorders>
              <w:top w:val="nil"/>
              <w:left w:val="single" w:sz="4" w:space="0" w:color="auto"/>
              <w:bottom w:val="single" w:sz="4" w:space="0" w:color="auto"/>
              <w:right w:val="single" w:sz="4" w:space="0" w:color="auto"/>
            </w:tcBorders>
            <w:vAlign w:val="center"/>
            <w:hideMark/>
          </w:tcPr>
          <w:p w14:paraId="53E7E75A"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Barclays</w:t>
            </w:r>
          </w:p>
        </w:tc>
        <w:tc>
          <w:tcPr>
            <w:tcW w:w="1060" w:type="dxa"/>
            <w:tcBorders>
              <w:top w:val="nil"/>
              <w:left w:val="nil"/>
              <w:bottom w:val="single" w:sz="4" w:space="0" w:color="auto"/>
              <w:right w:val="single" w:sz="4" w:space="0" w:color="auto"/>
            </w:tcBorders>
            <w:vAlign w:val="center"/>
            <w:hideMark/>
          </w:tcPr>
          <w:p w14:paraId="02A33CD1"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02.03.26</w:t>
            </w:r>
          </w:p>
        </w:tc>
        <w:tc>
          <w:tcPr>
            <w:tcW w:w="2740" w:type="dxa"/>
            <w:tcBorders>
              <w:top w:val="nil"/>
              <w:left w:val="nil"/>
              <w:bottom w:val="single" w:sz="4" w:space="0" w:color="auto"/>
              <w:right w:val="single" w:sz="4" w:space="0" w:color="auto"/>
            </w:tcBorders>
            <w:vAlign w:val="center"/>
            <w:hideMark/>
          </w:tcPr>
          <w:p w14:paraId="4B60DE97"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Interest</w:t>
            </w:r>
          </w:p>
        </w:tc>
        <w:tc>
          <w:tcPr>
            <w:tcW w:w="1320" w:type="dxa"/>
            <w:tcBorders>
              <w:top w:val="nil"/>
              <w:left w:val="nil"/>
              <w:bottom w:val="single" w:sz="4" w:space="0" w:color="auto"/>
              <w:right w:val="single" w:sz="4" w:space="0" w:color="auto"/>
            </w:tcBorders>
            <w:vAlign w:val="center"/>
            <w:hideMark/>
          </w:tcPr>
          <w:p w14:paraId="5E481754" w14:textId="77777777" w:rsidR="0073035D" w:rsidRPr="0073035D" w:rsidRDefault="0073035D" w:rsidP="0073035D">
            <w:pPr>
              <w:widowControl/>
              <w:autoSpaceDE/>
              <w:autoSpaceDN/>
              <w:rPr>
                <w:rFonts w:eastAsia="Times New Roman"/>
                <w:color w:val="000000"/>
                <w:sz w:val="24"/>
                <w:szCs w:val="24"/>
                <w:lang w:val="en-GB" w:eastAsia="en-GB"/>
              </w:rPr>
            </w:pPr>
            <w:r w:rsidRPr="0073035D">
              <w:rPr>
                <w:rFonts w:eastAsia="Times New Roman"/>
                <w:color w:val="000000"/>
                <w:sz w:val="24"/>
                <w:szCs w:val="24"/>
                <w:lang w:val="en-GB" w:eastAsia="en-GB"/>
              </w:rPr>
              <w:t>BACS</w:t>
            </w:r>
          </w:p>
        </w:tc>
        <w:tc>
          <w:tcPr>
            <w:tcW w:w="1260" w:type="dxa"/>
            <w:tcBorders>
              <w:top w:val="nil"/>
              <w:left w:val="nil"/>
              <w:bottom w:val="single" w:sz="4" w:space="0" w:color="auto"/>
              <w:right w:val="single" w:sz="4" w:space="0" w:color="auto"/>
            </w:tcBorders>
            <w:vAlign w:val="center"/>
            <w:hideMark/>
          </w:tcPr>
          <w:p w14:paraId="0EB3E582"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£0.90</w:t>
            </w:r>
          </w:p>
        </w:tc>
        <w:tc>
          <w:tcPr>
            <w:tcW w:w="1280" w:type="dxa"/>
            <w:tcBorders>
              <w:top w:val="nil"/>
              <w:left w:val="nil"/>
              <w:bottom w:val="single" w:sz="4" w:space="0" w:color="auto"/>
              <w:right w:val="single" w:sz="4" w:space="0" w:color="auto"/>
            </w:tcBorders>
            <w:vAlign w:val="center"/>
            <w:hideMark/>
          </w:tcPr>
          <w:p w14:paraId="26786699" w14:textId="77777777" w:rsidR="0073035D" w:rsidRPr="0073035D" w:rsidRDefault="0073035D" w:rsidP="0073035D">
            <w:pPr>
              <w:widowControl/>
              <w:autoSpaceDE/>
              <w:autoSpaceDN/>
              <w:jc w:val="right"/>
              <w:rPr>
                <w:rFonts w:eastAsia="Times New Roman"/>
                <w:color w:val="000000"/>
                <w:sz w:val="24"/>
                <w:szCs w:val="24"/>
                <w:lang w:val="en-GB" w:eastAsia="en-GB"/>
              </w:rPr>
            </w:pPr>
            <w:r w:rsidRPr="0073035D">
              <w:rPr>
                <w:rFonts w:eastAsia="Times New Roman"/>
                <w:color w:val="000000"/>
                <w:sz w:val="24"/>
                <w:szCs w:val="24"/>
                <w:lang w:val="en-GB" w:eastAsia="en-GB"/>
              </w:rPr>
              <w:t>£0.00</w:t>
            </w:r>
          </w:p>
        </w:tc>
      </w:tr>
    </w:tbl>
    <w:p w14:paraId="38325EC9" w14:textId="1AD9FD00" w:rsidR="00B5071C" w:rsidRPr="003B51F7" w:rsidRDefault="003B51F7" w:rsidP="003B51F7">
      <w:pPr>
        <w:ind w:left="720"/>
        <w:rPr>
          <w:sz w:val="24"/>
          <w:szCs w:val="24"/>
        </w:rPr>
      </w:pPr>
      <w:r>
        <w:rPr>
          <w:sz w:val="24"/>
          <w:szCs w:val="24"/>
        </w:rPr>
        <w:t>Councillor Harrison proposed to approve March’s Payment Schedule, seconded by Councillor Harwood.</w:t>
      </w:r>
    </w:p>
    <w:p w14:paraId="732612E9" w14:textId="7F6F11D7" w:rsidR="00A628ED" w:rsidRDefault="003B51F7" w:rsidP="003B51F7">
      <w:pPr>
        <w:ind w:firstLine="720"/>
        <w:rPr>
          <w:b/>
          <w:bCs/>
          <w:sz w:val="24"/>
          <w:szCs w:val="24"/>
        </w:rPr>
      </w:pPr>
      <w:r>
        <w:rPr>
          <w:b/>
          <w:bCs/>
          <w:sz w:val="24"/>
          <w:szCs w:val="24"/>
        </w:rPr>
        <w:lastRenderedPageBreak/>
        <w:t>26.</w:t>
      </w:r>
      <w:r w:rsidR="00E6654E">
        <w:rPr>
          <w:b/>
          <w:bCs/>
          <w:sz w:val="24"/>
          <w:szCs w:val="24"/>
        </w:rPr>
        <w:t>31</w:t>
      </w:r>
      <w:r>
        <w:rPr>
          <w:b/>
          <w:bCs/>
          <w:sz w:val="24"/>
          <w:szCs w:val="24"/>
        </w:rPr>
        <w:t xml:space="preserve">.03 </w:t>
      </w:r>
      <w:r w:rsidR="00A628ED" w:rsidRPr="00A628ED">
        <w:rPr>
          <w:b/>
          <w:bCs/>
          <w:sz w:val="24"/>
          <w:szCs w:val="24"/>
        </w:rPr>
        <w:t>To review the council’s Asset Register.</w:t>
      </w:r>
    </w:p>
    <w:p w14:paraId="7F3B1312" w14:textId="19363EEB" w:rsidR="003B51F7" w:rsidRPr="003B51F7" w:rsidRDefault="003B51F7" w:rsidP="00A57D8A">
      <w:pPr>
        <w:ind w:left="720"/>
        <w:rPr>
          <w:sz w:val="24"/>
          <w:szCs w:val="24"/>
        </w:rPr>
      </w:pPr>
      <w:r>
        <w:rPr>
          <w:sz w:val="24"/>
          <w:szCs w:val="24"/>
        </w:rPr>
        <w:t>Councillors confirmed t</w:t>
      </w:r>
      <w:r w:rsidR="00A57D8A">
        <w:rPr>
          <w:sz w:val="24"/>
          <w:szCs w:val="24"/>
        </w:rPr>
        <w:t>he Asset Register was fit for business and for the Clerk to make a note not to replace the guillotine and laminator.</w:t>
      </w:r>
    </w:p>
    <w:p w14:paraId="16B07599" w14:textId="6C3E68F6" w:rsidR="00A628ED" w:rsidRPr="00A628ED" w:rsidRDefault="00A57D8A" w:rsidP="00A628ED">
      <w:pPr>
        <w:rPr>
          <w:b/>
          <w:bCs/>
          <w:sz w:val="24"/>
          <w:szCs w:val="24"/>
        </w:rPr>
      </w:pPr>
      <w:r>
        <w:rPr>
          <w:b/>
          <w:bCs/>
          <w:sz w:val="24"/>
          <w:szCs w:val="24"/>
        </w:rPr>
        <w:t>26.3</w:t>
      </w:r>
      <w:r w:rsidR="00E6654E">
        <w:rPr>
          <w:b/>
          <w:bCs/>
          <w:sz w:val="24"/>
          <w:szCs w:val="24"/>
        </w:rPr>
        <w:t>2</w:t>
      </w:r>
      <w:r>
        <w:rPr>
          <w:b/>
          <w:bCs/>
          <w:sz w:val="24"/>
          <w:szCs w:val="24"/>
        </w:rPr>
        <w:tab/>
      </w:r>
      <w:r w:rsidR="00A628ED" w:rsidRPr="00A628ED">
        <w:rPr>
          <w:b/>
          <w:bCs/>
          <w:sz w:val="24"/>
          <w:szCs w:val="24"/>
        </w:rPr>
        <w:t>Correspondence:</w:t>
      </w:r>
    </w:p>
    <w:p w14:paraId="0A9C394A" w14:textId="0B2EBFDB" w:rsidR="00A628ED" w:rsidRPr="00A628ED" w:rsidRDefault="007B4EDB" w:rsidP="007B4EDB">
      <w:pPr>
        <w:ind w:firstLine="720"/>
        <w:rPr>
          <w:b/>
          <w:bCs/>
          <w:sz w:val="24"/>
          <w:szCs w:val="24"/>
        </w:rPr>
      </w:pPr>
      <w:r>
        <w:rPr>
          <w:b/>
          <w:bCs/>
          <w:sz w:val="24"/>
          <w:szCs w:val="24"/>
        </w:rPr>
        <w:t>26.3</w:t>
      </w:r>
      <w:r w:rsidR="00E6654E">
        <w:rPr>
          <w:b/>
          <w:bCs/>
          <w:sz w:val="24"/>
          <w:szCs w:val="24"/>
        </w:rPr>
        <w:t>2</w:t>
      </w:r>
      <w:r w:rsidR="003604A4">
        <w:rPr>
          <w:b/>
          <w:bCs/>
          <w:sz w:val="24"/>
          <w:szCs w:val="24"/>
        </w:rPr>
        <w:t>.01 P</w:t>
      </w:r>
      <w:r w:rsidR="00A628ED" w:rsidRPr="00A628ED">
        <w:rPr>
          <w:b/>
          <w:bCs/>
          <w:sz w:val="24"/>
          <w:szCs w:val="24"/>
        </w:rPr>
        <w:t>avement condition near White Cottage.</w:t>
      </w:r>
    </w:p>
    <w:p w14:paraId="2189A2AE" w14:textId="681E534A" w:rsidR="00D84EFF" w:rsidRPr="00D84EFF" w:rsidRDefault="00793899" w:rsidP="00793899">
      <w:pPr>
        <w:ind w:left="720"/>
        <w:rPr>
          <w:sz w:val="24"/>
          <w:szCs w:val="24"/>
        </w:rPr>
      </w:pPr>
      <w:r w:rsidRPr="00793899">
        <w:rPr>
          <w:sz w:val="24"/>
          <w:szCs w:val="24"/>
        </w:rPr>
        <w:t>The Clerk confirmed that she had raised this with Norfolk County Council on the parishioner’s behalf, and</w:t>
      </w:r>
      <w:r>
        <w:rPr>
          <w:sz w:val="24"/>
          <w:szCs w:val="24"/>
        </w:rPr>
        <w:t xml:space="preserve"> </w:t>
      </w:r>
      <w:r w:rsidRPr="00793899">
        <w:rPr>
          <w:sz w:val="24"/>
          <w:szCs w:val="24"/>
        </w:rPr>
        <w:t>Councillor Wallis</w:t>
      </w:r>
      <w:r w:rsidRPr="00793899">
        <w:rPr>
          <w:sz w:val="24"/>
          <w:szCs w:val="24"/>
        </w:rPr>
        <w:noBreakHyphen/>
        <w:t>Garcia had also suggested that the parishioner contact Norfolk County Council directly.</w:t>
      </w:r>
    </w:p>
    <w:p w14:paraId="264E8308" w14:textId="2521E74B" w:rsidR="00A628ED" w:rsidRDefault="00793899" w:rsidP="00793899">
      <w:pPr>
        <w:ind w:firstLine="720"/>
        <w:rPr>
          <w:b/>
          <w:bCs/>
          <w:sz w:val="24"/>
          <w:szCs w:val="24"/>
        </w:rPr>
      </w:pPr>
      <w:r>
        <w:rPr>
          <w:b/>
          <w:bCs/>
          <w:sz w:val="24"/>
          <w:szCs w:val="24"/>
        </w:rPr>
        <w:t>26.3</w:t>
      </w:r>
      <w:r w:rsidR="00DD6DC8">
        <w:rPr>
          <w:b/>
          <w:bCs/>
          <w:sz w:val="24"/>
          <w:szCs w:val="24"/>
        </w:rPr>
        <w:t>2</w:t>
      </w:r>
      <w:r w:rsidR="003604A4">
        <w:rPr>
          <w:b/>
          <w:bCs/>
          <w:sz w:val="24"/>
          <w:szCs w:val="24"/>
        </w:rPr>
        <w:t xml:space="preserve">.02 </w:t>
      </w:r>
      <w:r w:rsidR="00A628ED" w:rsidRPr="00A628ED">
        <w:rPr>
          <w:b/>
          <w:bCs/>
          <w:sz w:val="24"/>
          <w:szCs w:val="24"/>
        </w:rPr>
        <w:t>Responses regarding removal of waste on Community Orchard land.</w:t>
      </w:r>
    </w:p>
    <w:p w14:paraId="3ACB3178" w14:textId="1BD1845E" w:rsidR="007D1C94" w:rsidRPr="007D1C94" w:rsidRDefault="007D1C94" w:rsidP="00793899">
      <w:pPr>
        <w:ind w:firstLine="720"/>
        <w:rPr>
          <w:sz w:val="24"/>
          <w:szCs w:val="24"/>
        </w:rPr>
      </w:pPr>
      <w:r>
        <w:rPr>
          <w:sz w:val="24"/>
          <w:szCs w:val="24"/>
        </w:rPr>
        <w:t>Please see minute 26.27.</w:t>
      </w:r>
    </w:p>
    <w:p w14:paraId="2D0597C2" w14:textId="099E2EA2" w:rsidR="00A628ED" w:rsidRDefault="007D1C94" w:rsidP="007D1C94">
      <w:pPr>
        <w:ind w:firstLine="720"/>
        <w:rPr>
          <w:b/>
          <w:bCs/>
          <w:sz w:val="24"/>
          <w:szCs w:val="24"/>
        </w:rPr>
      </w:pPr>
      <w:r>
        <w:rPr>
          <w:b/>
          <w:bCs/>
          <w:sz w:val="24"/>
          <w:szCs w:val="24"/>
        </w:rPr>
        <w:t>26.3</w:t>
      </w:r>
      <w:r w:rsidR="00DD6DC8">
        <w:rPr>
          <w:b/>
          <w:bCs/>
          <w:sz w:val="24"/>
          <w:szCs w:val="24"/>
        </w:rPr>
        <w:t>2</w:t>
      </w:r>
      <w:r w:rsidR="003604A4">
        <w:rPr>
          <w:b/>
          <w:bCs/>
          <w:sz w:val="24"/>
          <w:szCs w:val="24"/>
        </w:rPr>
        <w:t xml:space="preserve">.03 </w:t>
      </w:r>
      <w:r w:rsidR="00A628ED" w:rsidRPr="00A628ED">
        <w:rPr>
          <w:b/>
          <w:bCs/>
          <w:sz w:val="24"/>
          <w:szCs w:val="24"/>
        </w:rPr>
        <w:t>Corners at The Warren.</w:t>
      </w:r>
    </w:p>
    <w:p w14:paraId="0D7B6CFB" w14:textId="76E68D3E" w:rsidR="000435FE" w:rsidRPr="000435FE" w:rsidRDefault="000435FE" w:rsidP="007D1C94">
      <w:pPr>
        <w:ind w:firstLine="720"/>
        <w:rPr>
          <w:sz w:val="24"/>
          <w:szCs w:val="24"/>
        </w:rPr>
      </w:pPr>
      <w:r>
        <w:rPr>
          <w:sz w:val="24"/>
          <w:szCs w:val="24"/>
        </w:rPr>
        <w:t>Please see minute 26.23.</w:t>
      </w:r>
    </w:p>
    <w:p w14:paraId="4A9BBCC0" w14:textId="19BE4FDB" w:rsidR="00A628ED" w:rsidRDefault="000435FE" w:rsidP="00A628ED">
      <w:pPr>
        <w:rPr>
          <w:b/>
          <w:bCs/>
          <w:sz w:val="24"/>
          <w:szCs w:val="24"/>
        </w:rPr>
      </w:pPr>
      <w:r>
        <w:rPr>
          <w:b/>
          <w:bCs/>
          <w:sz w:val="24"/>
          <w:szCs w:val="24"/>
        </w:rPr>
        <w:t>26.3</w:t>
      </w:r>
      <w:r w:rsidR="00DD6DC8">
        <w:rPr>
          <w:b/>
          <w:bCs/>
          <w:sz w:val="24"/>
          <w:szCs w:val="24"/>
        </w:rPr>
        <w:t>3</w:t>
      </w:r>
      <w:r>
        <w:rPr>
          <w:b/>
          <w:bCs/>
          <w:sz w:val="24"/>
          <w:szCs w:val="24"/>
        </w:rPr>
        <w:tab/>
      </w:r>
      <w:r w:rsidR="00A628ED" w:rsidRPr="00A628ED">
        <w:rPr>
          <w:b/>
          <w:bCs/>
          <w:sz w:val="24"/>
          <w:szCs w:val="24"/>
        </w:rPr>
        <w:t>To receive updates from individual Council Members (for information only).</w:t>
      </w:r>
    </w:p>
    <w:p w14:paraId="026983F7" w14:textId="432FA309" w:rsidR="000435FE" w:rsidRPr="000435FE" w:rsidRDefault="000435FE" w:rsidP="00A628ED">
      <w:pPr>
        <w:rPr>
          <w:sz w:val="24"/>
          <w:szCs w:val="24"/>
        </w:rPr>
      </w:pPr>
      <w:r>
        <w:rPr>
          <w:sz w:val="24"/>
          <w:szCs w:val="24"/>
        </w:rPr>
        <w:t>None.</w:t>
      </w:r>
    </w:p>
    <w:p w14:paraId="53A4F255" w14:textId="67CBF822" w:rsidR="00A628ED" w:rsidRDefault="000435FE" w:rsidP="00A628ED">
      <w:pPr>
        <w:rPr>
          <w:b/>
          <w:bCs/>
          <w:sz w:val="24"/>
          <w:szCs w:val="24"/>
        </w:rPr>
      </w:pPr>
      <w:r>
        <w:rPr>
          <w:b/>
          <w:bCs/>
          <w:sz w:val="24"/>
          <w:szCs w:val="24"/>
        </w:rPr>
        <w:t>26.3</w:t>
      </w:r>
      <w:r w:rsidR="00DD6DC8">
        <w:rPr>
          <w:b/>
          <w:bCs/>
          <w:sz w:val="24"/>
          <w:szCs w:val="24"/>
        </w:rPr>
        <w:t>4</w:t>
      </w:r>
      <w:r>
        <w:rPr>
          <w:b/>
          <w:bCs/>
          <w:sz w:val="24"/>
          <w:szCs w:val="24"/>
        </w:rPr>
        <w:tab/>
      </w:r>
      <w:r w:rsidR="00A628ED" w:rsidRPr="00A628ED">
        <w:rPr>
          <w:b/>
          <w:bCs/>
          <w:sz w:val="24"/>
          <w:szCs w:val="24"/>
        </w:rPr>
        <w:t>To receive any items for inclusion on the next agenda (for information only).</w:t>
      </w:r>
    </w:p>
    <w:p w14:paraId="747A6BF8" w14:textId="6CF50194" w:rsidR="000435FE" w:rsidRPr="000435FE" w:rsidRDefault="000435FE" w:rsidP="00A628ED">
      <w:pPr>
        <w:rPr>
          <w:sz w:val="24"/>
          <w:szCs w:val="24"/>
        </w:rPr>
      </w:pPr>
      <w:r>
        <w:rPr>
          <w:sz w:val="24"/>
          <w:szCs w:val="24"/>
        </w:rPr>
        <w:t>None.</w:t>
      </w:r>
    </w:p>
    <w:p w14:paraId="79F185E3" w14:textId="3A3E0EE4" w:rsidR="00A628ED" w:rsidRDefault="000435FE" w:rsidP="00A628ED">
      <w:pPr>
        <w:rPr>
          <w:b/>
          <w:bCs/>
          <w:sz w:val="24"/>
          <w:szCs w:val="24"/>
        </w:rPr>
      </w:pPr>
      <w:r>
        <w:rPr>
          <w:b/>
          <w:bCs/>
          <w:sz w:val="24"/>
          <w:szCs w:val="24"/>
        </w:rPr>
        <w:t>26.3</w:t>
      </w:r>
      <w:r w:rsidR="00DD6DC8">
        <w:rPr>
          <w:b/>
          <w:bCs/>
          <w:sz w:val="24"/>
          <w:szCs w:val="24"/>
        </w:rPr>
        <w:t>5</w:t>
      </w:r>
      <w:r>
        <w:rPr>
          <w:b/>
          <w:bCs/>
          <w:sz w:val="24"/>
          <w:szCs w:val="24"/>
        </w:rPr>
        <w:tab/>
      </w:r>
      <w:r w:rsidR="00A628ED" w:rsidRPr="00A628ED">
        <w:rPr>
          <w:b/>
          <w:bCs/>
          <w:sz w:val="24"/>
          <w:szCs w:val="24"/>
        </w:rPr>
        <w:t>To confirm date and time of the next Meeting as Tuesday 19th May 2026 in Claxton Village Hall, which is the Annual Parish Council Meeting which follows the Annual Meeting of the Parish.</w:t>
      </w:r>
      <w:bookmarkEnd w:id="0"/>
    </w:p>
    <w:p w14:paraId="63F9E20D" w14:textId="1D0276AA" w:rsidR="000435FE" w:rsidRDefault="000435FE" w:rsidP="00A628ED">
      <w:pPr>
        <w:rPr>
          <w:sz w:val="24"/>
          <w:szCs w:val="24"/>
        </w:rPr>
      </w:pPr>
      <w:r>
        <w:rPr>
          <w:sz w:val="24"/>
          <w:szCs w:val="24"/>
        </w:rPr>
        <w:t>Confirmed.</w:t>
      </w:r>
    </w:p>
    <w:p w14:paraId="458664C5" w14:textId="77777777" w:rsidR="000435FE" w:rsidRDefault="000435FE" w:rsidP="00A628ED">
      <w:pPr>
        <w:rPr>
          <w:sz w:val="24"/>
          <w:szCs w:val="24"/>
        </w:rPr>
      </w:pPr>
    </w:p>
    <w:p w14:paraId="2D8EE9FC" w14:textId="19DC4747" w:rsidR="000435FE" w:rsidRPr="000435FE" w:rsidRDefault="000435FE" w:rsidP="00A628ED">
      <w:pPr>
        <w:rPr>
          <w:sz w:val="24"/>
          <w:szCs w:val="24"/>
        </w:rPr>
      </w:pPr>
      <w:r>
        <w:rPr>
          <w:sz w:val="24"/>
          <w:szCs w:val="24"/>
        </w:rPr>
        <w:t xml:space="preserve">The meeting </w:t>
      </w:r>
      <w:r w:rsidR="00E6654E">
        <w:rPr>
          <w:sz w:val="24"/>
          <w:szCs w:val="24"/>
        </w:rPr>
        <w:t>closed at 20:36pm.</w:t>
      </w:r>
    </w:p>
    <w:p w14:paraId="1FFF2887" w14:textId="1185EE81" w:rsidR="00AE5ADF" w:rsidRDefault="00AE5ADF" w:rsidP="00435935">
      <w:pPr>
        <w:tabs>
          <w:tab w:val="left" w:pos="3323"/>
        </w:tabs>
        <w:spacing w:line="291" w:lineRule="exact"/>
        <w:ind w:left="12"/>
        <w:rPr>
          <w:rFonts w:asciiTheme="minorHAnsi" w:hAnsiTheme="minorHAnsi" w:cstheme="minorHAnsi"/>
        </w:rPr>
      </w:pPr>
    </w:p>
    <w:sectPr w:rsidR="00AE5ADF">
      <w:footerReference w:type="default" r:id="rId8"/>
      <w:pgSz w:w="11910" w:h="16840"/>
      <w:pgMar w:top="94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5659" w14:textId="77777777" w:rsidR="0016087E" w:rsidRDefault="0016087E" w:rsidP="001C3294">
      <w:r>
        <w:separator/>
      </w:r>
    </w:p>
  </w:endnote>
  <w:endnote w:type="continuationSeparator" w:id="0">
    <w:p w14:paraId="72BF6C03" w14:textId="77777777" w:rsidR="0016087E" w:rsidRDefault="0016087E" w:rsidP="001C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627C" w14:textId="0F65EE67" w:rsidR="001C3294" w:rsidRDefault="00AD41FB">
    <w:pPr>
      <w:pStyle w:val="Footer"/>
    </w:pPr>
    <w:r>
      <w:t>Signed:</w:t>
    </w:r>
    <w:r>
      <w:tab/>
    </w:r>
    <w:r>
      <w:tab/>
      <w:t xml:space="preserve">Date: </w:t>
    </w:r>
    <w:r w:rsidR="00F9272C">
      <w:t>19</w:t>
    </w:r>
    <w:r w:rsidR="00F9272C" w:rsidRPr="00F9272C">
      <w:rPr>
        <w:vertAlign w:val="superscript"/>
      </w:rPr>
      <w:t>th</w:t>
    </w:r>
    <w:r w:rsidR="00F9272C">
      <w:t xml:space="preserve"> May</w:t>
    </w:r>
    <w:r w:rsidR="0069033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14D9" w14:textId="77777777" w:rsidR="0016087E" w:rsidRDefault="0016087E" w:rsidP="001C3294">
      <w:r>
        <w:separator/>
      </w:r>
    </w:p>
  </w:footnote>
  <w:footnote w:type="continuationSeparator" w:id="0">
    <w:p w14:paraId="35ECE35D" w14:textId="77777777" w:rsidR="0016087E" w:rsidRDefault="0016087E" w:rsidP="001C3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0C5"/>
    <w:multiLevelType w:val="hybridMultilevel"/>
    <w:tmpl w:val="D5A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6234"/>
    <w:multiLevelType w:val="hybridMultilevel"/>
    <w:tmpl w:val="6152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691"/>
    <w:multiLevelType w:val="hybridMultilevel"/>
    <w:tmpl w:val="6680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D4E3A"/>
    <w:multiLevelType w:val="multilevel"/>
    <w:tmpl w:val="3DD6AC1E"/>
    <w:lvl w:ilvl="0">
      <w:start w:val="25"/>
      <w:numFmt w:val="decimal"/>
      <w:lvlText w:val="%1"/>
      <w:lvlJc w:val="left"/>
      <w:pPr>
        <w:ind w:left="732" w:hanging="720"/>
      </w:pPr>
      <w:rPr>
        <w:rFonts w:hint="default"/>
        <w:lang w:val="en-US" w:eastAsia="en-US" w:bidi="ar-SA"/>
      </w:rPr>
    </w:lvl>
    <w:lvl w:ilvl="1">
      <w:start w:val="42"/>
      <w:numFmt w:val="decimal"/>
      <w:lvlText w:val="%1.%2"/>
      <w:lvlJc w:val="left"/>
      <w:pPr>
        <w:ind w:left="732" w:hanging="720"/>
      </w:pPr>
      <w:rPr>
        <w:rFonts w:ascii="Calibri" w:eastAsia="Calibri" w:hAnsi="Calibri" w:cs="Calibri" w:hint="default"/>
        <w:b/>
        <w:bCs/>
        <w:i w:val="0"/>
        <w:iCs w:val="0"/>
        <w:spacing w:val="-2"/>
        <w:w w:val="100"/>
        <w:sz w:val="24"/>
        <w:szCs w:val="24"/>
        <w:lang w:val="en-US" w:eastAsia="en-US" w:bidi="ar-SA"/>
      </w:rPr>
    </w:lvl>
    <w:lvl w:ilvl="2">
      <w:start w:val="1"/>
      <w:numFmt w:val="decimalZero"/>
      <w:lvlText w:val="%1.%2.%3"/>
      <w:lvlJc w:val="left"/>
      <w:pPr>
        <w:ind w:left="1453" w:hanging="1441"/>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680" w:hanging="1441"/>
      </w:pPr>
      <w:rPr>
        <w:rFonts w:hint="default"/>
        <w:lang w:val="en-US" w:eastAsia="en-US" w:bidi="ar-SA"/>
      </w:rPr>
    </w:lvl>
    <w:lvl w:ilvl="4">
      <w:numFmt w:val="bullet"/>
      <w:lvlText w:val="•"/>
      <w:lvlJc w:val="left"/>
      <w:pPr>
        <w:ind w:left="2938" w:hanging="1441"/>
      </w:pPr>
      <w:rPr>
        <w:rFonts w:hint="default"/>
        <w:lang w:val="en-US" w:eastAsia="en-US" w:bidi="ar-SA"/>
      </w:rPr>
    </w:lvl>
    <w:lvl w:ilvl="5">
      <w:numFmt w:val="bullet"/>
      <w:lvlText w:val="•"/>
      <w:lvlJc w:val="left"/>
      <w:pPr>
        <w:ind w:left="4196" w:hanging="1441"/>
      </w:pPr>
      <w:rPr>
        <w:rFonts w:hint="default"/>
        <w:lang w:val="en-US" w:eastAsia="en-US" w:bidi="ar-SA"/>
      </w:rPr>
    </w:lvl>
    <w:lvl w:ilvl="6">
      <w:numFmt w:val="bullet"/>
      <w:lvlText w:val="•"/>
      <w:lvlJc w:val="left"/>
      <w:pPr>
        <w:ind w:left="5455" w:hanging="1441"/>
      </w:pPr>
      <w:rPr>
        <w:rFonts w:hint="default"/>
        <w:lang w:val="en-US" w:eastAsia="en-US" w:bidi="ar-SA"/>
      </w:rPr>
    </w:lvl>
    <w:lvl w:ilvl="7">
      <w:numFmt w:val="bullet"/>
      <w:lvlText w:val="•"/>
      <w:lvlJc w:val="left"/>
      <w:pPr>
        <w:ind w:left="6713" w:hanging="1441"/>
      </w:pPr>
      <w:rPr>
        <w:rFonts w:hint="default"/>
        <w:lang w:val="en-US" w:eastAsia="en-US" w:bidi="ar-SA"/>
      </w:rPr>
    </w:lvl>
    <w:lvl w:ilvl="8">
      <w:numFmt w:val="bullet"/>
      <w:lvlText w:val="•"/>
      <w:lvlJc w:val="left"/>
      <w:pPr>
        <w:ind w:left="7972" w:hanging="1441"/>
      </w:pPr>
      <w:rPr>
        <w:rFonts w:hint="default"/>
        <w:lang w:val="en-US" w:eastAsia="en-US" w:bidi="ar-SA"/>
      </w:rPr>
    </w:lvl>
  </w:abstractNum>
  <w:abstractNum w:abstractNumId="4" w15:restartNumberingAfterBreak="0">
    <w:nsid w:val="11603C6C"/>
    <w:multiLevelType w:val="multilevel"/>
    <w:tmpl w:val="B22A72A4"/>
    <w:lvl w:ilvl="0">
      <w:start w:val="1"/>
      <w:numFmt w:val="decimal"/>
      <w:lvlText w:val="%1."/>
      <w:lvlJc w:val="left"/>
      <w:pPr>
        <w:tabs>
          <w:tab w:val="num" w:pos="454"/>
        </w:tabs>
        <w:ind w:left="454" w:hanging="454"/>
      </w:pPr>
      <w:rPr>
        <w:rFonts w:hint="default"/>
        <w:b w:val="0"/>
        <w:bCs w:val="0"/>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27E7B22"/>
    <w:multiLevelType w:val="hybridMultilevel"/>
    <w:tmpl w:val="582CF9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C39A4"/>
    <w:multiLevelType w:val="hybridMultilevel"/>
    <w:tmpl w:val="1E1C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EE7EEC"/>
    <w:multiLevelType w:val="hybridMultilevel"/>
    <w:tmpl w:val="0F7EC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671DDF"/>
    <w:multiLevelType w:val="hybridMultilevel"/>
    <w:tmpl w:val="6318F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03248C"/>
    <w:multiLevelType w:val="multilevel"/>
    <w:tmpl w:val="1E1EE254"/>
    <w:lvl w:ilvl="0">
      <w:start w:val="25"/>
      <w:numFmt w:val="decimal"/>
      <w:lvlText w:val="%1"/>
      <w:lvlJc w:val="left"/>
      <w:pPr>
        <w:ind w:left="540" w:hanging="540"/>
      </w:pPr>
      <w:rPr>
        <w:rFonts w:hint="default"/>
      </w:rPr>
    </w:lvl>
    <w:lvl w:ilvl="1">
      <w:start w:val="47"/>
      <w:numFmt w:val="decimal"/>
      <w:lvlText w:val="%1.%2"/>
      <w:lvlJc w:val="left"/>
      <w:pPr>
        <w:ind w:left="552" w:hanging="54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0" w15:restartNumberingAfterBreak="0">
    <w:nsid w:val="2BCB3A01"/>
    <w:multiLevelType w:val="hybridMultilevel"/>
    <w:tmpl w:val="4AD89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F9737B"/>
    <w:multiLevelType w:val="hybridMultilevel"/>
    <w:tmpl w:val="CFAC83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1C62A20"/>
    <w:multiLevelType w:val="hybridMultilevel"/>
    <w:tmpl w:val="9F642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2529FF"/>
    <w:multiLevelType w:val="hybridMultilevel"/>
    <w:tmpl w:val="AE2AF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877667"/>
    <w:multiLevelType w:val="multilevel"/>
    <w:tmpl w:val="287A3B5E"/>
    <w:lvl w:ilvl="0">
      <w:start w:val="25"/>
      <w:numFmt w:val="decimal"/>
      <w:lvlText w:val="%1"/>
      <w:lvlJc w:val="left"/>
      <w:pPr>
        <w:ind w:left="540" w:hanging="540"/>
      </w:pPr>
      <w:rPr>
        <w:rFonts w:hint="default"/>
      </w:rPr>
    </w:lvl>
    <w:lvl w:ilvl="1">
      <w:start w:val="4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6E2FEF"/>
    <w:multiLevelType w:val="hybridMultilevel"/>
    <w:tmpl w:val="44B07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A17F7C"/>
    <w:multiLevelType w:val="hybridMultilevel"/>
    <w:tmpl w:val="5E520652"/>
    <w:lvl w:ilvl="0" w:tplc="08090001">
      <w:start w:val="1"/>
      <w:numFmt w:val="bullet"/>
      <w:lvlText w:val=""/>
      <w:lvlJc w:val="left"/>
      <w:pPr>
        <w:ind w:left="552" w:hanging="235"/>
      </w:pPr>
      <w:rPr>
        <w:rFonts w:ascii="Symbol" w:hAnsi="Symbol" w:hint="default"/>
        <w:b w:val="0"/>
        <w:bCs w:val="0"/>
        <w:i w:val="0"/>
        <w:iCs w:val="0"/>
        <w:spacing w:val="0"/>
        <w:w w:val="100"/>
        <w:sz w:val="24"/>
        <w:szCs w:val="24"/>
        <w:lang w:val="en-US" w:eastAsia="en-US" w:bidi="ar-SA"/>
      </w:rPr>
    </w:lvl>
    <w:lvl w:ilvl="1" w:tplc="0CD6C244">
      <w:numFmt w:val="bullet"/>
      <w:lvlText w:val="•"/>
      <w:lvlJc w:val="left"/>
      <w:pPr>
        <w:ind w:left="1552" w:hanging="235"/>
      </w:pPr>
      <w:rPr>
        <w:rFonts w:hint="default"/>
        <w:lang w:val="en-US" w:eastAsia="en-US" w:bidi="ar-SA"/>
      </w:rPr>
    </w:lvl>
    <w:lvl w:ilvl="2" w:tplc="444EC85E">
      <w:numFmt w:val="bullet"/>
      <w:lvlText w:val="•"/>
      <w:lvlJc w:val="left"/>
      <w:pPr>
        <w:ind w:left="2545" w:hanging="235"/>
      </w:pPr>
      <w:rPr>
        <w:rFonts w:hint="default"/>
        <w:lang w:val="en-US" w:eastAsia="en-US" w:bidi="ar-SA"/>
      </w:rPr>
    </w:lvl>
    <w:lvl w:ilvl="3" w:tplc="4EA4426E">
      <w:numFmt w:val="bullet"/>
      <w:lvlText w:val="•"/>
      <w:lvlJc w:val="left"/>
      <w:pPr>
        <w:ind w:left="3538" w:hanging="235"/>
      </w:pPr>
      <w:rPr>
        <w:rFonts w:hint="default"/>
        <w:lang w:val="en-US" w:eastAsia="en-US" w:bidi="ar-SA"/>
      </w:rPr>
    </w:lvl>
    <w:lvl w:ilvl="4" w:tplc="E104D500">
      <w:numFmt w:val="bullet"/>
      <w:lvlText w:val="•"/>
      <w:lvlJc w:val="left"/>
      <w:pPr>
        <w:ind w:left="4531" w:hanging="235"/>
      </w:pPr>
      <w:rPr>
        <w:rFonts w:hint="default"/>
        <w:lang w:val="en-US" w:eastAsia="en-US" w:bidi="ar-SA"/>
      </w:rPr>
    </w:lvl>
    <w:lvl w:ilvl="5" w:tplc="0EECBE04">
      <w:numFmt w:val="bullet"/>
      <w:lvlText w:val="•"/>
      <w:lvlJc w:val="left"/>
      <w:pPr>
        <w:ind w:left="5524" w:hanging="235"/>
      </w:pPr>
      <w:rPr>
        <w:rFonts w:hint="default"/>
        <w:lang w:val="en-US" w:eastAsia="en-US" w:bidi="ar-SA"/>
      </w:rPr>
    </w:lvl>
    <w:lvl w:ilvl="6" w:tplc="4DE4BC7E">
      <w:numFmt w:val="bullet"/>
      <w:lvlText w:val="•"/>
      <w:lvlJc w:val="left"/>
      <w:pPr>
        <w:ind w:left="6517" w:hanging="235"/>
      </w:pPr>
      <w:rPr>
        <w:rFonts w:hint="default"/>
        <w:lang w:val="en-US" w:eastAsia="en-US" w:bidi="ar-SA"/>
      </w:rPr>
    </w:lvl>
    <w:lvl w:ilvl="7" w:tplc="E1AAB9AA">
      <w:numFmt w:val="bullet"/>
      <w:lvlText w:val="•"/>
      <w:lvlJc w:val="left"/>
      <w:pPr>
        <w:ind w:left="7510" w:hanging="235"/>
      </w:pPr>
      <w:rPr>
        <w:rFonts w:hint="default"/>
        <w:lang w:val="en-US" w:eastAsia="en-US" w:bidi="ar-SA"/>
      </w:rPr>
    </w:lvl>
    <w:lvl w:ilvl="8" w:tplc="3BE4F7DE">
      <w:numFmt w:val="bullet"/>
      <w:lvlText w:val="•"/>
      <w:lvlJc w:val="left"/>
      <w:pPr>
        <w:ind w:left="8503" w:hanging="235"/>
      </w:pPr>
      <w:rPr>
        <w:rFonts w:hint="default"/>
        <w:lang w:val="en-US" w:eastAsia="en-US" w:bidi="ar-SA"/>
      </w:rPr>
    </w:lvl>
  </w:abstractNum>
  <w:abstractNum w:abstractNumId="17" w15:restartNumberingAfterBreak="0">
    <w:nsid w:val="4AC640DD"/>
    <w:multiLevelType w:val="hybridMultilevel"/>
    <w:tmpl w:val="965E3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F27087"/>
    <w:multiLevelType w:val="multilevel"/>
    <w:tmpl w:val="83D039B8"/>
    <w:lvl w:ilvl="0">
      <w:start w:val="25"/>
      <w:numFmt w:val="decimal"/>
      <w:lvlText w:val="%1"/>
      <w:lvlJc w:val="left"/>
      <w:pPr>
        <w:ind w:left="540" w:hanging="540"/>
      </w:pPr>
      <w:rPr>
        <w:rFonts w:hint="default"/>
      </w:rPr>
    </w:lvl>
    <w:lvl w:ilvl="1">
      <w:start w:val="46"/>
      <w:numFmt w:val="decimal"/>
      <w:lvlText w:val="%1.%2"/>
      <w:lvlJc w:val="left"/>
      <w:pPr>
        <w:ind w:left="552" w:hanging="54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9" w15:restartNumberingAfterBreak="0">
    <w:nsid w:val="55F85E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897B74"/>
    <w:multiLevelType w:val="hybridMultilevel"/>
    <w:tmpl w:val="C07CDB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096796"/>
    <w:multiLevelType w:val="hybridMultilevel"/>
    <w:tmpl w:val="5156A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D3632"/>
    <w:multiLevelType w:val="hybridMultilevel"/>
    <w:tmpl w:val="AE04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2027C"/>
    <w:multiLevelType w:val="multilevel"/>
    <w:tmpl w:val="A31842CA"/>
    <w:lvl w:ilvl="0">
      <w:start w:val="25"/>
      <w:numFmt w:val="decimal"/>
      <w:lvlText w:val="%1"/>
      <w:lvlJc w:val="left"/>
      <w:pPr>
        <w:ind w:left="1623" w:hanging="906"/>
      </w:pPr>
      <w:rPr>
        <w:rFonts w:hint="default"/>
        <w:lang w:val="en-US" w:eastAsia="en-US" w:bidi="ar-SA"/>
      </w:rPr>
    </w:lvl>
    <w:lvl w:ilvl="1">
      <w:start w:val="61"/>
      <w:numFmt w:val="decimal"/>
      <w:lvlText w:val="%1.%2"/>
      <w:lvlJc w:val="left"/>
      <w:pPr>
        <w:ind w:left="1623" w:hanging="906"/>
      </w:pPr>
      <w:rPr>
        <w:rFonts w:hint="default"/>
        <w:lang w:val="en-US" w:eastAsia="en-US" w:bidi="ar-SA"/>
      </w:rPr>
    </w:lvl>
    <w:lvl w:ilvl="2">
      <w:start w:val="1"/>
      <w:numFmt w:val="decimalZero"/>
      <w:lvlText w:val="%1.%2.%3"/>
      <w:lvlJc w:val="left"/>
      <w:pPr>
        <w:ind w:left="1623" w:hanging="906"/>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4280" w:hanging="906"/>
      </w:pPr>
      <w:rPr>
        <w:rFonts w:hint="default"/>
        <w:lang w:val="en-US" w:eastAsia="en-US" w:bidi="ar-SA"/>
      </w:rPr>
    </w:lvl>
    <w:lvl w:ilvl="4">
      <w:numFmt w:val="bullet"/>
      <w:lvlText w:val="•"/>
      <w:lvlJc w:val="left"/>
      <w:pPr>
        <w:ind w:left="5167" w:hanging="906"/>
      </w:pPr>
      <w:rPr>
        <w:rFonts w:hint="default"/>
        <w:lang w:val="en-US" w:eastAsia="en-US" w:bidi="ar-SA"/>
      </w:rPr>
    </w:lvl>
    <w:lvl w:ilvl="5">
      <w:numFmt w:val="bullet"/>
      <w:lvlText w:val="•"/>
      <w:lvlJc w:val="left"/>
      <w:pPr>
        <w:ind w:left="6054" w:hanging="906"/>
      </w:pPr>
      <w:rPr>
        <w:rFonts w:hint="default"/>
        <w:lang w:val="en-US" w:eastAsia="en-US" w:bidi="ar-SA"/>
      </w:rPr>
    </w:lvl>
    <w:lvl w:ilvl="6">
      <w:numFmt w:val="bullet"/>
      <w:lvlText w:val="•"/>
      <w:lvlJc w:val="left"/>
      <w:pPr>
        <w:ind w:left="6941" w:hanging="906"/>
      </w:pPr>
      <w:rPr>
        <w:rFonts w:hint="default"/>
        <w:lang w:val="en-US" w:eastAsia="en-US" w:bidi="ar-SA"/>
      </w:rPr>
    </w:lvl>
    <w:lvl w:ilvl="7">
      <w:numFmt w:val="bullet"/>
      <w:lvlText w:val="•"/>
      <w:lvlJc w:val="left"/>
      <w:pPr>
        <w:ind w:left="7828" w:hanging="906"/>
      </w:pPr>
      <w:rPr>
        <w:rFonts w:hint="default"/>
        <w:lang w:val="en-US" w:eastAsia="en-US" w:bidi="ar-SA"/>
      </w:rPr>
    </w:lvl>
    <w:lvl w:ilvl="8">
      <w:numFmt w:val="bullet"/>
      <w:lvlText w:val="•"/>
      <w:lvlJc w:val="left"/>
      <w:pPr>
        <w:ind w:left="8715" w:hanging="906"/>
      </w:pPr>
      <w:rPr>
        <w:rFonts w:hint="default"/>
        <w:lang w:val="en-US" w:eastAsia="en-US" w:bidi="ar-SA"/>
      </w:rPr>
    </w:lvl>
  </w:abstractNum>
  <w:abstractNum w:abstractNumId="24" w15:restartNumberingAfterBreak="0">
    <w:nsid w:val="6456027E"/>
    <w:multiLevelType w:val="multilevel"/>
    <w:tmpl w:val="885EE0C8"/>
    <w:lvl w:ilvl="0">
      <w:start w:val="25"/>
      <w:numFmt w:val="decimal"/>
      <w:lvlText w:val="%1"/>
      <w:lvlJc w:val="left"/>
      <w:pPr>
        <w:ind w:left="540" w:hanging="540"/>
      </w:pPr>
      <w:rPr>
        <w:rFonts w:hint="default"/>
      </w:rPr>
    </w:lvl>
    <w:lvl w:ilvl="1">
      <w:start w:val="5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876AF"/>
    <w:multiLevelType w:val="hybridMultilevel"/>
    <w:tmpl w:val="C0541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8B7542"/>
    <w:multiLevelType w:val="hybridMultilevel"/>
    <w:tmpl w:val="79D0B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61B06"/>
    <w:multiLevelType w:val="hybridMultilevel"/>
    <w:tmpl w:val="E67CA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ED7408"/>
    <w:multiLevelType w:val="hybridMultilevel"/>
    <w:tmpl w:val="27D4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46409">
    <w:abstractNumId w:val="23"/>
  </w:num>
  <w:num w:numId="2" w16cid:durableId="793253497">
    <w:abstractNumId w:val="16"/>
  </w:num>
  <w:num w:numId="3" w16cid:durableId="1178081165">
    <w:abstractNumId w:val="3"/>
  </w:num>
  <w:num w:numId="4" w16cid:durableId="335812210">
    <w:abstractNumId w:val="9"/>
  </w:num>
  <w:num w:numId="5" w16cid:durableId="1824658475">
    <w:abstractNumId w:val="14"/>
  </w:num>
  <w:num w:numId="6" w16cid:durableId="1593657858">
    <w:abstractNumId w:val="18"/>
  </w:num>
  <w:num w:numId="7" w16cid:durableId="2135172114">
    <w:abstractNumId w:val="24"/>
  </w:num>
  <w:num w:numId="8" w16cid:durableId="804203600">
    <w:abstractNumId w:val="4"/>
  </w:num>
  <w:num w:numId="9" w16cid:durableId="1892419326">
    <w:abstractNumId w:val="20"/>
  </w:num>
  <w:num w:numId="10" w16cid:durableId="618024961">
    <w:abstractNumId w:val="2"/>
  </w:num>
  <w:num w:numId="11" w16cid:durableId="1805999472">
    <w:abstractNumId w:val="21"/>
  </w:num>
  <w:num w:numId="12" w16cid:durableId="1244101560">
    <w:abstractNumId w:val="5"/>
  </w:num>
  <w:num w:numId="13" w16cid:durableId="1098595324">
    <w:abstractNumId w:val="25"/>
  </w:num>
  <w:num w:numId="14" w16cid:durableId="9722513">
    <w:abstractNumId w:val="15"/>
  </w:num>
  <w:num w:numId="15" w16cid:durableId="477186045">
    <w:abstractNumId w:val="27"/>
  </w:num>
  <w:num w:numId="16" w16cid:durableId="1322150503">
    <w:abstractNumId w:val="19"/>
  </w:num>
  <w:num w:numId="17" w16cid:durableId="2035113520">
    <w:abstractNumId w:val="7"/>
  </w:num>
  <w:num w:numId="18" w16cid:durableId="2085836412">
    <w:abstractNumId w:val="0"/>
  </w:num>
  <w:num w:numId="19" w16cid:durableId="1234973356">
    <w:abstractNumId w:val="8"/>
  </w:num>
  <w:num w:numId="20" w16cid:durableId="1493253475">
    <w:abstractNumId w:val="13"/>
  </w:num>
  <w:num w:numId="21" w16cid:durableId="128191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9619563">
    <w:abstractNumId w:val="17"/>
  </w:num>
  <w:num w:numId="23" w16cid:durableId="1049836531">
    <w:abstractNumId w:val="6"/>
  </w:num>
  <w:num w:numId="24" w16cid:durableId="1545366902">
    <w:abstractNumId w:val="1"/>
  </w:num>
  <w:num w:numId="25" w16cid:durableId="579557934">
    <w:abstractNumId w:val="22"/>
  </w:num>
  <w:num w:numId="26" w16cid:durableId="968361804">
    <w:abstractNumId w:val="10"/>
  </w:num>
  <w:num w:numId="27" w16cid:durableId="492914828">
    <w:abstractNumId w:val="28"/>
  </w:num>
  <w:num w:numId="28" w16cid:durableId="996108410">
    <w:abstractNumId w:val="26"/>
  </w:num>
  <w:num w:numId="29" w16cid:durableId="574776566">
    <w:abstractNumId w:val="11"/>
  </w:num>
  <w:num w:numId="30" w16cid:durableId="2112123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90"/>
    <w:rsid w:val="0000147F"/>
    <w:rsid w:val="00013BED"/>
    <w:rsid w:val="00021FD4"/>
    <w:rsid w:val="00026FEC"/>
    <w:rsid w:val="00031E7C"/>
    <w:rsid w:val="00036EB0"/>
    <w:rsid w:val="000435FE"/>
    <w:rsid w:val="00050CD0"/>
    <w:rsid w:val="000637AF"/>
    <w:rsid w:val="000639DD"/>
    <w:rsid w:val="0007755E"/>
    <w:rsid w:val="00077FE6"/>
    <w:rsid w:val="00080676"/>
    <w:rsid w:val="00083DAE"/>
    <w:rsid w:val="00084608"/>
    <w:rsid w:val="000924A6"/>
    <w:rsid w:val="0009717B"/>
    <w:rsid w:val="00097F8C"/>
    <w:rsid w:val="000A28F6"/>
    <w:rsid w:val="000A2C3D"/>
    <w:rsid w:val="000B4065"/>
    <w:rsid w:val="000D312C"/>
    <w:rsid w:val="000D41DF"/>
    <w:rsid w:val="000D60C5"/>
    <w:rsid w:val="000D762D"/>
    <w:rsid w:val="000E0B08"/>
    <w:rsid w:val="000E0BB3"/>
    <w:rsid w:val="000E49B9"/>
    <w:rsid w:val="000F60AB"/>
    <w:rsid w:val="00103AF8"/>
    <w:rsid w:val="00103BFB"/>
    <w:rsid w:val="001119B8"/>
    <w:rsid w:val="00121D46"/>
    <w:rsid w:val="00127F37"/>
    <w:rsid w:val="00136AB3"/>
    <w:rsid w:val="00140B1A"/>
    <w:rsid w:val="001438A3"/>
    <w:rsid w:val="0015038B"/>
    <w:rsid w:val="00151ED7"/>
    <w:rsid w:val="001564FC"/>
    <w:rsid w:val="0016087E"/>
    <w:rsid w:val="00167447"/>
    <w:rsid w:val="00173FA1"/>
    <w:rsid w:val="001740D0"/>
    <w:rsid w:val="00174504"/>
    <w:rsid w:val="00196D62"/>
    <w:rsid w:val="001A1B17"/>
    <w:rsid w:val="001B2BD0"/>
    <w:rsid w:val="001C083B"/>
    <w:rsid w:val="001C3294"/>
    <w:rsid w:val="001D0581"/>
    <w:rsid w:val="001D33DB"/>
    <w:rsid w:val="001E141B"/>
    <w:rsid w:val="001E1F72"/>
    <w:rsid w:val="001E52DE"/>
    <w:rsid w:val="001F31AE"/>
    <w:rsid w:val="001F42D1"/>
    <w:rsid w:val="001F5108"/>
    <w:rsid w:val="00204C9E"/>
    <w:rsid w:val="00204D9C"/>
    <w:rsid w:val="00214F66"/>
    <w:rsid w:val="0022049C"/>
    <w:rsid w:val="00223BFC"/>
    <w:rsid w:val="002277AA"/>
    <w:rsid w:val="0023052C"/>
    <w:rsid w:val="00235AF6"/>
    <w:rsid w:val="00237044"/>
    <w:rsid w:val="00245DD2"/>
    <w:rsid w:val="00245FB9"/>
    <w:rsid w:val="00253845"/>
    <w:rsid w:val="00253A71"/>
    <w:rsid w:val="00254A55"/>
    <w:rsid w:val="002568F5"/>
    <w:rsid w:val="00264527"/>
    <w:rsid w:val="00264E7B"/>
    <w:rsid w:val="00275033"/>
    <w:rsid w:val="00275A72"/>
    <w:rsid w:val="00277DE5"/>
    <w:rsid w:val="00291B58"/>
    <w:rsid w:val="002B27ED"/>
    <w:rsid w:val="002B4AB4"/>
    <w:rsid w:val="002B4ED3"/>
    <w:rsid w:val="002B532C"/>
    <w:rsid w:val="002C1500"/>
    <w:rsid w:val="002D00C0"/>
    <w:rsid w:val="002D152F"/>
    <w:rsid w:val="002D396D"/>
    <w:rsid w:val="002D65A9"/>
    <w:rsid w:val="002D6FE4"/>
    <w:rsid w:val="002F2662"/>
    <w:rsid w:val="002F642C"/>
    <w:rsid w:val="002F68A6"/>
    <w:rsid w:val="00300A10"/>
    <w:rsid w:val="00302077"/>
    <w:rsid w:val="00306EF5"/>
    <w:rsid w:val="003101D6"/>
    <w:rsid w:val="003175B1"/>
    <w:rsid w:val="0032607F"/>
    <w:rsid w:val="003336F2"/>
    <w:rsid w:val="00336E75"/>
    <w:rsid w:val="00340ED3"/>
    <w:rsid w:val="00342CF7"/>
    <w:rsid w:val="003522C1"/>
    <w:rsid w:val="00352B46"/>
    <w:rsid w:val="00353912"/>
    <w:rsid w:val="003557C4"/>
    <w:rsid w:val="003604A4"/>
    <w:rsid w:val="00370771"/>
    <w:rsid w:val="0037209A"/>
    <w:rsid w:val="00373737"/>
    <w:rsid w:val="00394BE9"/>
    <w:rsid w:val="003A087C"/>
    <w:rsid w:val="003B51F7"/>
    <w:rsid w:val="003C6323"/>
    <w:rsid w:val="003C7F8B"/>
    <w:rsid w:val="003D4368"/>
    <w:rsid w:val="003F340C"/>
    <w:rsid w:val="00402853"/>
    <w:rsid w:val="004034F6"/>
    <w:rsid w:val="004075CB"/>
    <w:rsid w:val="004115D8"/>
    <w:rsid w:val="00417F45"/>
    <w:rsid w:val="00435935"/>
    <w:rsid w:val="004361D9"/>
    <w:rsid w:val="00442E0F"/>
    <w:rsid w:val="0044442B"/>
    <w:rsid w:val="00444E7D"/>
    <w:rsid w:val="004464C5"/>
    <w:rsid w:val="00446F5E"/>
    <w:rsid w:val="00453798"/>
    <w:rsid w:val="00455F76"/>
    <w:rsid w:val="00463BD6"/>
    <w:rsid w:val="004663A2"/>
    <w:rsid w:val="00472DB9"/>
    <w:rsid w:val="004763C4"/>
    <w:rsid w:val="00477B6D"/>
    <w:rsid w:val="00480DF3"/>
    <w:rsid w:val="00480FE3"/>
    <w:rsid w:val="004923B3"/>
    <w:rsid w:val="00493FA0"/>
    <w:rsid w:val="0049528D"/>
    <w:rsid w:val="00496FC9"/>
    <w:rsid w:val="004A32AE"/>
    <w:rsid w:val="004D44DD"/>
    <w:rsid w:val="004D744A"/>
    <w:rsid w:val="004E7F8B"/>
    <w:rsid w:val="004F581A"/>
    <w:rsid w:val="00500D22"/>
    <w:rsid w:val="00505025"/>
    <w:rsid w:val="00506277"/>
    <w:rsid w:val="00513793"/>
    <w:rsid w:val="005268E8"/>
    <w:rsid w:val="0053000B"/>
    <w:rsid w:val="00532BD9"/>
    <w:rsid w:val="00532C08"/>
    <w:rsid w:val="005363C3"/>
    <w:rsid w:val="005363DD"/>
    <w:rsid w:val="00543553"/>
    <w:rsid w:val="00562615"/>
    <w:rsid w:val="00562CA1"/>
    <w:rsid w:val="00571C80"/>
    <w:rsid w:val="005734FA"/>
    <w:rsid w:val="00575FFE"/>
    <w:rsid w:val="005A2D40"/>
    <w:rsid w:val="005B049E"/>
    <w:rsid w:val="005B17EE"/>
    <w:rsid w:val="005B3148"/>
    <w:rsid w:val="005B37DB"/>
    <w:rsid w:val="005C1C30"/>
    <w:rsid w:val="005C5912"/>
    <w:rsid w:val="005D0FA4"/>
    <w:rsid w:val="005D326C"/>
    <w:rsid w:val="005D3C5E"/>
    <w:rsid w:val="005D7225"/>
    <w:rsid w:val="005E6EAF"/>
    <w:rsid w:val="005F2AB7"/>
    <w:rsid w:val="0060200E"/>
    <w:rsid w:val="00616F8C"/>
    <w:rsid w:val="00621A68"/>
    <w:rsid w:val="00622F4A"/>
    <w:rsid w:val="00624BEA"/>
    <w:rsid w:val="006277F5"/>
    <w:rsid w:val="0062785B"/>
    <w:rsid w:val="00630E93"/>
    <w:rsid w:val="00633206"/>
    <w:rsid w:val="00634B6A"/>
    <w:rsid w:val="00635A7F"/>
    <w:rsid w:val="00635B2F"/>
    <w:rsid w:val="006363FC"/>
    <w:rsid w:val="00636B00"/>
    <w:rsid w:val="00652A8F"/>
    <w:rsid w:val="006571C0"/>
    <w:rsid w:val="00664C42"/>
    <w:rsid w:val="00673902"/>
    <w:rsid w:val="00677CE3"/>
    <w:rsid w:val="00690336"/>
    <w:rsid w:val="00693427"/>
    <w:rsid w:val="00695B2A"/>
    <w:rsid w:val="006A077E"/>
    <w:rsid w:val="006A30A8"/>
    <w:rsid w:val="006B1227"/>
    <w:rsid w:val="006B3AC6"/>
    <w:rsid w:val="006C311D"/>
    <w:rsid w:val="006D0D87"/>
    <w:rsid w:val="006D2836"/>
    <w:rsid w:val="006D4CA6"/>
    <w:rsid w:val="006E2572"/>
    <w:rsid w:val="006E279D"/>
    <w:rsid w:val="006F5402"/>
    <w:rsid w:val="006F66B0"/>
    <w:rsid w:val="00711C28"/>
    <w:rsid w:val="007276FC"/>
    <w:rsid w:val="0073035D"/>
    <w:rsid w:val="0073368E"/>
    <w:rsid w:val="007415AF"/>
    <w:rsid w:val="00744BBE"/>
    <w:rsid w:val="00750457"/>
    <w:rsid w:val="00750469"/>
    <w:rsid w:val="007514AB"/>
    <w:rsid w:val="0075356C"/>
    <w:rsid w:val="0075498D"/>
    <w:rsid w:val="00756EBE"/>
    <w:rsid w:val="00761442"/>
    <w:rsid w:val="007642DC"/>
    <w:rsid w:val="00764F95"/>
    <w:rsid w:val="00765151"/>
    <w:rsid w:val="0077730E"/>
    <w:rsid w:val="007906FB"/>
    <w:rsid w:val="00793899"/>
    <w:rsid w:val="00794B59"/>
    <w:rsid w:val="007A19DA"/>
    <w:rsid w:val="007B0DF9"/>
    <w:rsid w:val="007B18C0"/>
    <w:rsid w:val="007B4EDB"/>
    <w:rsid w:val="007B5E65"/>
    <w:rsid w:val="007B7D76"/>
    <w:rsid w:val="007D1C94"/>
    <w:rsid w:val="007E6493"/>
    <w:rsid w:val="007F0524"/>
    <w:rsid w:val="00802FCF"/>
    <w:rsid w:val="00804EF3"/>
    <w:rsid w:val="0081023F"/>
    <w:rsid w:val="00812CD2"/>
    <w:rsid w:val="0081305D"/>
    <w:rsid w:val="008132D6"/>
    <w:rsid w:val="00814516"/>
    <w:rsid w:val="00817DBA"/>
    <w:rsid w:val="00822E9A"/>
    <w:rsid w:val="0082469F"/>
    <w:rsid w:val="00834166"/>
    <w:rsid w:val="008372A4"/>
    <w:rsid w:val="00837B4A"/>
    <w:rsid w:val="0084029A"/>
    <w:rsid w:val="008447E9"/>
    <w:rsid w:val="00861EF3"/>
    <w:rsid w:val="00861F28"/>
    <w:rsid w:val="008633D5"/>
    <w:rsid w:val="008653DE"/>
    <w:rsid w:val="00870290"/>
    <w:rsid w:val="00870E40"/>
    <w:rsid w:val="00876B3B"/>
    <w:rsid w:val="008814F0"/>
    <w:rsid w:val="008831DB"/>
    <w:rsid w:val="008C192C"/>
    <w:rsid w:val="008C6AB5"/>
    <w:rsid w:val="008E2CCB"/>
    <w:rsid w:val="008F0A8E"/>
    <w:rsid w:val="008F6DBD"/>
    <w:rsid w:val="009048EC"/>
    <w:rsid w:val="00904A35"/>
    <w:rsid w:val="009064E3"/>
    <w:rsid w:val="00917540"/>
    <w:rsid w:val="00920540"/>
    <w:rsid w:val="0092154C"/>
    <w:rsid w:val="00951DF6"/>
    <w:rsid w:val="00962478"/>
    <w:rsid w:val="0097630F"/>
    <w:rsid w:val="00983E9E"/>
    <w:rsid w:val="0098506B"/>
    <w:rsid w:val="00991D58"/>
    <w:rsid w:val="009929E2"/>
    <w:rsid w:val="009A0259"/>
    <w:rsid w:val="009A0745"/>
    <w:rsid w:val="009A0C14"/>
    <w:rsid w:val="009A491E"/>
    <w:rsid w:val="009A6250"/>
    <w:rsid w:val="009A73CC"/>
    <w:rsid w:val="009A7C9D"/>
    <w:rsid w:val="009B1E90"/>
    <w:rsid w:val="009B3EAB"/>
    <w:rsid w:val="009C01C4"/>
    <w:rsid w:val="009C2207"/>
    <w:rsid w:val="009C6422"/>
    <w:rsid w:val="009C6AE3"/>
    <w:rsid w:val="009D6011"/>
    <w:rsid w:val="009E49BB"/>
    <w:rsid w:val="009F4D5F"/>
    <w:rsid w:val="00A07336"/>
    <w:rsid w:val="00A10214"/>
    <w:rsid w:val="00A15FF6"/>
    <w:rsid w:val="00A24336"/>
    <w:rsid w:val="00A26541"/>
    <w:rsid w:val="00A32EE0"/>
    <w:rsid w:val="00A343A9"/>
    <w:rsid w:val="00A34A68"/>
    <w:rsid w:val="00A401A8"/>
    <w:rsid w:val="00A40B68"/>
    <w:rsid w:val="00A47CF7"/>
    <w:rsid w:val="00A51350"/>
    <w:rsid w:val="00A51E0F"/>
    <w:rsid w:val="00A57D8A"/>
    <w:rsid w:val="00A628ED"/>
    <w:rsid w:val="00A71A7B"/>
    <w:rsid w:val="00A81374"/>
    <w:rsid w:val="00A8187E"/>
    <w:rsid w:val="00A86A9D"/>
    <w:rsid w:val="00A91E27"/>
    <w:rsid w:val="00A9383E"/>
    <w:rsid w:val="00AB25C5"/>
    <w:rsid w:val="00AB4342"/>
    <w:rsid w:val="00AB5870"/>
    <w:rsid w:val="00AC3358"/>
    <w:rsid w:val="00AC56A1"/>
    <w:rsid w:val="00AC63F6"/>
    <w:rsid w:val="00AD41FB"/>
    <w:rsid w:val="00AD5A21"/>
    <w:rsid w:val="00AE2904"/>
    <w:rsid w:val="00AE5ADF"/>
    <w:rsid w:val="00AE7D97"/>
    <w:rsid w:val="00B04180"/>
    <w:rsid w:val="00B07E51"/>
    <w:rsid w:val="00B25DB8"/>
    <w:rsid w:val="00B275D3"/>
    <w:rsid w:val="00B31A20"/>
    <w:rsid w:val="00B32868"/>
    <w:rsid w:val="00B36B3E"/>
    <w:rsid w:val="00B43FE8"/>
    <w:rsid w:val="00B448B0"/>
    <w:rsid w:val="00B454B1"/>
    <w:rsid w:val="00B45CE5"/>
    <w:rsid w:val="00B5071C"/>
    <w:rsid w:val="00B57191"/>
    <w:rsid w:val="00B607AA"/>
    <w:rsid w:val="00B626DA"/>
    <w:rsid w:val="00B663DF"/>
    <w:rsid w:val="00B7057C"/>
    <w:rsid w:val="00B72D81"/>
    <w:rsid w:val="00B76919"/>
    <w:rsid w:val="00B85C15"/>
    <w:rsid w:val="00B93025"/>
    <w:rsid w:val="00B97801"/>
    <w:rsid w:val="00BA2290"/>
    <w:rsid w:val="00BA4C98"/>
    <w:rsid w:val="00BA528C"/>
    <w:rsid w:val="00BA738B"/>
    <w:rsid w:val="00BB0CB9"/>
    <w:rsid w:val="00BB20B2"/>
    <w:rsid w:val="00BB43FB"/>
    <w:rsid w:val="00BC119E"/>
    <w:rsid w:val="00BC29E3"/>
    <w:rsid w:val="00BC3F23"/>
    <w:rsid w:val="00BC5953"/>
    <w:rsid w:val="00BC7CC9"/>
    <w:rsid w:val="00BD4012"/>
    <w:rsid w:val="00BE65E2"/>
    <w:rsid w:val="00BF1DE1"/>
    <w:rsid w:val="00BF4EAB"/>
    <w:rsid w:val="00C029A1"/>
    <w:rsid w:val="00C03AB6"/>
    <w:rsid w:val="00C05A31"/>
    <w:rsid w:val="00C06488"/>
    <w:rsid w:val="00C065C8"/>
    <w:rsid w:val="00C07C1E"/>
    <w:rsid w:val="00C118D6"/>
    <w:rsid w:val="00C11E48"/>
    <w:rsid w:val="00C137DA"/>
    <w:rsid w:val="00C236DC"/>
    <w:rsid w:val="00C32834"/>
    <w:rsid w:val="00C43181"/>
    <w:rsid w:val="00C46DE7"/>
    <w:rsid w:val="00C53A04"/>
    <w:rsid w:val="00C53E76"/>
    <w:rsid w:val="00C6578E"/>
    <w:rsid w:val="00C663C2"/>
    <w:rsid w:val="00C66B6B"/>
    <w:rsid w:val="00C73329"/>
    <w:rsid w:val="00C80D8A"/>
    <w:rsid w:val="00C84AD7"/>
    <w:rsid w:val="00C93820"/>
    <w:rsid w:val="00C93C00"/>
    <w:rsid w:val="00CA465E"/>
    <w:rsid w:val="00CA469D"/>
    <w:rsid w:val="00CB1D23"/>
    <w:rsid w:val="00CB449E"/>
    <w:rsid w:val="00CC36BA"/>
    <w:rsid w:val="00CD489D"/>
    <w:rsid w:val="00CD55CF"/>
    <w:rsid w:val="00CD6C5D"/>
    <w:rsid w:val="00CE2005"/>
    <w:rsid w:val="00CE5666"/>
    <w:rsid w:val="00CE58CC"/>
    <w:rsid w:val="00CF5DC6"/>
    <w:rsid w:val="00CF6F95"/>
    <w:rsid w:val="00D070C5"/>
    <w:rsid w:val="00D13841"/>
    <w:rsid w:val="00D14FB3"/>
    <w:rsid w:val="00D21164"/>
    <w:rsid w:val="00D214CA"/>
    <w:rsid w:val="00D2489A"/>
    <w:rsid w:val="00D306AD"/>
    <w:rsid w:val="00D3249B"/>
    <w:rsid w:val="00D333E1"/>
    <w:rsid w:val="00D47A14"/>
    <w:rsid w:val="00D62127"/>
    <w:rsid w:val="00D64F8F"/>
    <w:rsid w:val="00D66D40"/>
    <w:rsid w:val="00D757AC"/>
    <w:rsid w:val="00D75D47"/>
    <w:rsid w:val="00D777FA"/>
    <w:rsid w:val="00D837FA"/>
    <w:rsid w:val="00D84EFF"/>
    <w:rsid w:val="00D941D4"/>
    <w:rsid w:val="00D94D30"/>
    <w:rsid w:val="00D97412"/>
    <w:rsid w:val="00DA2C00"/>
    <w:rsid w:val="00DA38CB"/>
    <w:rsid w:val="00DA6F0E"/>
    <w:rsid w:val="00DC1C52"/>
    <w:rsid w:val="00DC2F05"/>
    <w:rsid w:val="00DC3DB4"/>
    <w:rsid w:val="00DC5606"/>
    <w:rsid w:val="00DD6B39"/>
    <w:rsid w:val="00DD6DC8"/>
    <w:rsid w:val="00DF0D15"/>
    <w:rsid w:val="00E01F86"/>
    <w:rsid w:val="00E074A0"/>
    <w:rsid w:val="00E104E4"/>
    <w:rsid w:val="00E10EE4"/>
    <w:rsid w:val="00E128DF"/>
    <w:rsid w:val="00E147FA"/>
    <w:rsid w:val="00E161B2"/>
    <w:rsid w:val="00E1798B"/>
    <w:rsid w:val="00E22A2B"/>
    <w:rsid w:val="00E24237"/>
    <w:rsid w:val="00E2433B"/>
    <w:rsid w:val="00E36D3A"/>
    <w:rsid w:val="00E426A9"/>
    <w:rsid w:val="00E4478B"/>
    <w:rsid w:val="00E469D9"/>
    <w:rsid w:val="00E47633"/>
    <w:rsid w:val="00E47A2F"/>
    <w:rsid w:val="00E6654E"/>
    <w:rsid w:val="00E67EBB"/>
    <w:rsid w:val="00E7709C"/>
    <w:rsid w:val="00E778D4"/>
    <w:rsid w:val="00E82C35"/>
    <w:rsid w:val="00E85823"/>
    <w:rsid w:val="00E9165A"/>
    <w:rsid w:val="00EA2ABE"/>
    <w:rsid w:val="00EA468C"/>
    <w:rsid w:val="00EA7088"/>
    <w:rsid w:val="00EB18B3"/>
    <w:rsid w:val="00EB226F"/>
    <w:rsid w:val="00EB5BF8"/>
    <w:rsid w:val="00EC3C39"/>
    <w:rsid w:val="00EC451C"/>
    <w:rsid w:val="00ED135E"/>
    <w:rsid w:val="00ED307D"/>
    <w:rsid w:val="00EE1E99"/>
    <w:rsid w:val="00EE4BE4"/>
    <w:rsid w:val="00EE5D96"/>
    <w:rsid w:val="00EE6871"/>
    <w:rsid w:val="00EE696E"/>
    <w:rsid w:val="00EF0B0D"/>
    <w:rsid w:val="00F00313"/>
    <w:rsid w:val="00F062A9"/>
    <w:rsid w:val="00F15AD0"/>
    <w:rsid w:val="00F16D86"/>
    <w:rsid w:val="00F20162"/>
    <w:rsid w:val="00F22D5A"/>
    <w:rsid w:val="00F308D3"/>
    <w:rsid w:val="00F41FCE"/>
    <w:rsid w:val="00F43D56"/>
    <w:rsid w:val="00F507D3"/>
    <w:rsid w:val="00F522A9"/>
    <w:rsid w:val="00F67773"/>
    <w:rsid w:val="00F7251C"/>
    <w:rsid w:val="00F8326B"/>
    <w:rsid w:val="00F90DE7"/>
    <w:rsid w:val="00F9272C"/>
    <w:rsid w:val="00F9328B"/>
    <w:rsid w:val="00F935DC"/>
    <w:rsid w:val="00F94974"/>
    <w:rsid w:val="00FA2518"/>
    <w:rsid w:val="00FA36E8"/>
    <w:rsid w:val="00FB1B9C"/>
    <w:rsid w:val="00FC12EB"/>
    <w:rsid w:val="00FC15BD"/>
    <w:rsid w:val="00FE52FC"/>
    <w:rsid w:val="00FF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9377"/>
  <w15:docId w15:val="{964B01B6-1928-4F20-BD6E-C2E44625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9" w:hanging="7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Title">
    <w:name w:val="Title"/>
    <w:basedOn w:val="Normal"/>
    <w:uiPriority w:val="10"/>
    <w:qFormat/>
    <w:pPr>
      <w:ind w:left="8" w:right="1"/>
      <w:jc w:val="center"/>
    </w:pPr>
    <w:rPr>
      <w:b/>
      <w:bCs/>
      <w:sz w:val="28"/>
      <w:szCs w:val="28"/>
    </w:rPr>
  </w:style>
  <w:style w:type="paragraph" w:styleId="ListParagraph">
    <w:name w:val="List Paragraph"/>
    <w:basedOn w:val="Normal"/>
    <w:uiPriority w:val="34"/>
    <w:qFormat/>
    <w:pPr>
      <w:ind w:left="729" w:hanging="7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226F"/>
    <w:rPr>
      <w:color w:val="0000FF" w:themeColor="hyperlink"/>
      <w:u w:val="single"/>
    </w:rPr>
  </w:style>
  <w:style w:type="character" w:styleId="UnresolvedMention">
    <w:name w:val="Unresolved Mention"/>
    <w:basedOn w:val="DefaultParagraphFont"/>
    <w:uiPriority w:val="99"/>
    <w:semiHidden/>
    <w:unhideWhenUsed/>
    <w:rsid w:val="00EB226F"/>
    <w:rPr>
      <w:color w:val="605E5C"/>
      <w:shd w:val="clear" w:color="auto" w:fill="E1DFDD"/>
    </w:rPr>
  </w:style>
  <w:style w:type="paragraph" w:styleId="Header">
    <w:name w:val="header"/>
    <w:basedOn w:val="Normal"/>
    <w:link w:val="HeaderChar"/>
    <w:uiPriority w:val="99"/>
    <w:unhideWhenUsed/>
    <w:rsid w:val="001C3294"/>
    <w:pPr>
      <w:tabs>
        <w:tab w:val="center" w:pos="4513"/>
        <w:tab w:val="right" w:pos="9026"/>
      </w:tabs>
    </w:pPr>
  </w:style>
  <w:style w:type="character" w:customStyle="1" w:styleId="HeaderChar">
    <w:name w:val="Header Char"/>
    <w:basedOn w:val="DefaultParagraphFont"/>
    <w:link w:val="Header"/>
    <w:uiPriority w:val="99"/>
    <w:rsid w:val="001C3294"/>
    <w:rPr>
      <w:rFonts w:ascii="Calibri" w:eastAsia="Calibri" w:hAnsi="Calibri" w:cs="Calibri"/>
    </w:rPr>
  </w:style>
  <w:style w:type="paragraph" w:styleId="Footer">
    <w:name w:val="footer"/>
    <w:basedOn w:val="Normal"/>
    <w:link w:val="FooterChar"/>
    <w:uiPriority w:val="99"/>
    <w:unhideWhenUsed/>
    <w:rsid w:val="001C3294"/>
    <w:pPr>
      <w:tabs>
        <w:tab w:val="center" w:pos="4513"/>
        <w:tab w:val="right" w:pos="9026"/>
      </w:tabs>
    </w:pPr>
  </w:style>
  <w:style w:type="character" w:customStyle="1" w:styleId="FooterChar">
    <w:name w:val="Footer Char"/>
    <w:basedOn w:val="DefaultParagraphFont"/>
    <w:link w:val="Footer"/>
    <w:uiPriority w:val="99"/>
    <w:rsid w:val="001C3294"/>
    <w:rPr>
      <w:rFonts w:ascii="Calibri" w:eastAsia="Calibri" w:hAnsi="Calibri" w:cs="Calibri"/>
    </w:rPr>
  </w:style>
  <w:style w:type="paragraph" w:customStyle="1" w:styleId="elementtoproof">
    <w:name w:val="elementtoproof"/>
    <w:basedOn w:val="Normal"/>
    <w:rsid w:val="007642DC"/>
    <w:pPr>
      <w:widowControl/>
      <w:autoSpaceDE/>
      <w:autoSpaceDN/>
    </w:pPr>
    <w:rPr>
      <w:rFonts w:ascii="Aptos" w:eastAsiaTheme="minorHAnsi" w:hAnsi="Aptos" w:cs="Aptos"/>
      <w:sz w:val="24"/>
      <w:szCs w:val="24"/>
      <w:lang w:val="en-GB" w:eastAsia="en-GB"/>
    </w:rPr>
  </w:style>
  <w:style w:type="paragraph" w:styleId="NormalWeb">
    <w:name w:val="Normal (Web)"/>
    <w:basedOn w:val="Normal"/>
    <w:uiPriority w:val="99"/>
    <w:semiHidden/>
    <w:unhideWhenUsed/>
    <w:rsid w:val="005B3148"/>
    <w:pPr>
      <w:widowControl/>
      <w:autoSpaceDE/>
      <w:autoSpaceDN/>
      <w:spacing w:before="100" w:beforeAutospacing="1" w:after="100" w:afterAutospacing="1"/>
    </w:pPr>
    <w:rPr>
      <w:rFonts w:ascii="Aptos" w:eastAsiaTheme="minorHAnsi" w:hAnsi="Aptos" w:cs="Aptos"/>
      <w:sz w:val="24"/>
      <w:szCs w:val="24"/>
      <w:lang w:val="en-GB" w:eastAsia="en-GB"/>
    </w:rPr>
  </w:style>
  <w:style w:type="paragraph" w:styleId="PlainText">
    <w:name w:val="Plain Text"/>
    <w:basedOn w:val="Normal"/>
    <w:link w:val="PlainTextChar"/>
    <w:uiPriority w:val="99"/>
    <w:semiHidden/>
    <w:unhideWhenUsed/>
    <w:rsid w:val="00634B6A"/>
    <w:pPr>
      <w:widowControl/>
      <w:autoSpaceDE/>
      <w:autoSpaceDN/>
    </w:pPr>
    <w:rPr>
      <w:rFonts w:eastAsia="Times New Roman" w:cstheme="minorBidi"/>
      <w:kern w:val="2"/>
      <w:szCs w:val="21"/>
      <w:lang w:val="en-GB"/>
      <w14:ligatures w14:val="standardContextual"/>
    </w:rPr>
  </w:style>
  <w:style w:type="character" w:customStyle="1" w:styleId="PlainTextChar">
    <w:name w:val="Plain Text Char"/>
    <w:basedOn w:val="DefaultParagraphFont"/>
    <w:link w:val="PlainText"/>
    <w:uiPriority w:val="99"/>
    <w:semiHidden/>
    <w:rsid w:val="00634B6A"/>
    <w:rPr>
      <w:rFonts w:ascii="Calibri" w:eastAsia="Times New Roman" w:hAnsi="Calibri"/>
      <w:kern w:val="2"/>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55697">
      <w:bodyDiv w:val="1"/>
      <w:marLeft w:val="0"/>
      <w:marRight w:val="0"/>
      <w:marTop w:val="0"/>
      <w:marBottom w:val="0"/>
      <w:divBdr>
        <w:top w:val="none" w:sz="0" w:space="0" w:color="auto"/>
        <w:left w:val="none" w:sz="0" w:space="0" w:color="auto"/>
        <w:bottom w:val="none" w:sz="0" w:space="0" w:color="auto"/>
        <w:right w:val="none" w:sz="0" w:space="0" w:color="auto"/>
      </w:divBdr>
    </w:div>
    <w:div w:id="629433932">
      <w:bodyDiv w:val="1"/>
      <w:marLeft w:val="0"/>
      <w:marRight w:val="0"/>
      <w:marTop w:val="0"/>
      <w:marBottom w:val="0"/>
      <w:divBdr>
        <w:top w:val="none" w:sz="0" w:space="0" w:color="auto"/>
        <w:left w:val="none" w:sz="0" w:space="0" w:color="auto"/>
        <w:bottom w:val="none" w:sz="0" w:space="0" w:color="auto"/>
        <w:right w:val="none" w:sz="0" w:space="0" w:color="auto"/>
      </w:divBdr>
    </w:div>
    <w:div w:id="954797265">
      <w:bodyDiv w:val="1"/>
      <w:marLeft w:val="0"/>
      <w:marRight w:val="0"/>
      <w:marTop w:val="0"/>
      <w:marBottom w:val="0"/>
      <w:divBdr>
        <w:top w:val="none" w:sz="0" w:space="0" w:color="auto"/>
        <w:left w:val="none" w:sz="0" w:space="0" w:color="auto"/>
        <w:bottom w:val="none" w:sz="0" w:space="0" w:color="auto"/>
        <w:right w:val="none" w:sz="0" w:space="0" w:color="auto"/>
      </w:divBdr>
    </w:div>
    <w:div w:id="1154175790">
      <w:bodyDiv w:val="1"/>
      <w:marLeft w:val="0"/>
      <w:marRight w:val="0"/>
      <w:marTop w:val="0"/>
      <w:marBottom w:val="0"/>
      <w:divBdr>
        <w:top w:val="none" w:sz="0" w:space="0" w:color="auto"/>
        <w:left w:val="none" w:sz="0" w:space="0" w:color="auto"/>
        <w:bottom w:val="none" w:sz="0" w:space="0" w:color="auto"/>
        <w:right w:val="none" w:sz="0" w:space="0" w:color="auto"/>
      </w:divBdr>
    </w:div>
    <w:div w:id="1687638395">
      <w:bodyDiv w:val="1"/>
      <w:marLeft w:val="0"/>
      <w:marRight w:val="0"/>
      <w:marTop w:val="0"/>
      <w:marBottom w:val="0"/>
      <w:divBdr>
        <w:top w:val="none" w:sz="0" w:space="0" w:color="auto"/>
        <w:left w:val="none" w:sz="0" w:space="0" w:color="auto"/>
        <w:bottom w:val="none" w:sz="0" w:space="0" w:color="auto"/>
        <w:right w:val="none" w:sz="0" w:space="0" w:color="auto"/>
      </w:divBdr>
    </w:div>
    <w:div w:id="1996257137">
      <w:bodyDiv w:val="1"/>
      <w:marLeft w:val="0"/>
      <w:marRight w:val="0"/>
      <w:marTop w:val="0"/>
      <w:marBottom w:val="0"/>
      <w:divBdr>
        <w:top w:val="none" w:sz="0" w:space="0" w:color="auto"/>
        <w:left w:val="none" w:sz="0" w:space="0" w:color="auto"/>
        <w:bottom w:val="none" w:sz="0" w:space="0" w:color="auto"/>
        <w:right w:val="none" w:sz="0" w:space="0" w:color="auto"/>
      </w:divBdr>
    </w:div>
    <w:div w:id="211524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1280</Words>
  <Characters>7183</Characters>
  <Application>Microsoft Office Word</Application>
  <DocSecurity>0</DocSecurity>
  <Lines>229</Lines>
  <Paragraphs>158</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Claxton Parish Council</cp:lastModifiedBy>
  <cp:revision>82</cp:revision>
  <dcterms:created xsi:type="dcterms:W3CDTF">2026-03-20T10:01:00Z</dcterms:created>
  <dcterms:modified xsi:type="dcterms:W3CDTF">2026-03-26T16:32:00Z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vt:lpwstr>
  </property>
  <property fmtid="{D5CDD505-2E9C-101B-9397-08002B2CF9AE}" pid="4" name="LastSaved">
    <vt:filetime>2025-06-19T00:00:00Z</vt:filetime>
  </property>
</Properties>
</file>